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3AA" w:rsidRPr="003013AA" w:rsidRDefault="003013AA">
      <w:pPr>
        <w:pStyle w:val="ConsPlusTitlePage"/>
        <w:rPr>
          <w:rFonts w:ascii="Times New Roman" w:hAnsi="Times New Roman" w:cs="Times New Roman"/>
        </w:rPr>
      </w:pPr>
      <w:bookmarkStart w:id="0" w:name="_GoBack"/>
      <w:bookmarkEnd w:id="0"/>
      <w:r w:rsidRPr="003013AA">
        <w:rPr>
          <w:rFonts w:ascii="Times New Roman" w:hAnsi="Times New Roman" w:cs="Times New Roman"/>
        </w:rPr>
        <w:t xml:space="preserve">Документ предоставлен </w:t>
      </w:r>
      <w:hyperlink r:id="rId5" w:history="1">
        <w:r w:rsidRPr="003013AA">
          <w:rPr>
            <w:rFonts w:ascii="Times New Roman" w:hAnsi="Times New Roman" w:cs="Times New Roman"/>
            <w:color w:val="0000FF"/>
          </w:rPr>
          <w:t>КонсультантПлюс</w:t>
        </w:r>
      </w:hyperlink>
      <w:r w:rsidRPr="003013AA">
        <w:rPr>
          <w:rFonts w:ascii="Times New Roman" w:hAnsi="Times New Roman" w:cs="Times New Roman"/>
        </w:rPr>
        <w:br/>
      </w:r>
    </w:p>
    <w:p w:rsidR="003013AA" w:rsidRPr="003013AA" w:rsidRDefault="003013AA">
      <w:pPr>
        <w:pStyle w:val="ConsPlusNormal"/>
        <w:jc w:val="both"/>
        <w:outlineLvl w:val="0"/>
        <w:rPr>
          <w:rFonts w:ascii="Times New Roman" w:hAnsi="Times New Roman" w:cs="Times New Roman"/>
        </w:rPr>
      </w:pPr>
    </w:p>
    <w:p w:rsidR="003013AA" w:rsidRPr="003013AA" w:rsidRDefault="003013AA">
      <w:pPr>
        <w:pStyle w:val="ConsPlusNormal"/>
        <w:jc w:val="both"/>
        <w:rPr>
          <w:rFonts w:ascii="Times New Roman" w:hAnsi="Times New Roman" w:cs="Times New Roman"/>
        </w:rPr>
      </w:pPr>
      <w:r w:rsidRPr="003013AA">
        <w:rPr>
          <w:rFonts w:ascii="Times New Roman" w:hAnsi="Times New Roman" w:cs="Times New Roman"/>
        </w:rPr>
        <w:t>Зарегистрировано в Национальном реестре правовых актов</w:t>
      </w:r>
    </w:p>
    <w:p w:rsidR="003013AA" w:rsidRPr="003013AA" w:rsidRDefault="003013AA">
      <w:pPr>
        <w:pStyle w:val="ConsPlusNormal"/>
        <w:jc w:val="both"/>
        <w:rPr>
          <w:rFonts w:ascii="Times New Roman" w:hAnsi="Times New Roman" w:cs="Times New Roman"/>
        </w:rPr>
      </w:pPr>
      <w:r w:rsidRPr="003013AA">
        <w:rPr>
          <w:rFonts w:ascii="Times New Roman" w:hAnsi="Times New Roman" w:cs="Times New Roman"/>
        </w:rPr>
        <w:t>Республики Беларусь 21 июля 2015 г. N 2/2303</w:t>
      </w:r>
    </w:p>
    <w:p w:rsidR="003013AA" w:rsidRPr="003013AA" w:rsidRDefault="003013AA">
      <w:pPr>
        <w:pStyle w:val="ConsPlusNormal"/>
        <w:pBdr>
          <w:top w:val="single" w:sz="6" w:space="0" w:color="auto"/>
        </w:pBdr>
        <w:spacing w:before="100" w:after="100"/>
        <w:jc w:val="both"/>
        <w:rPr>
          <w:rFonts w:ascii="Times New Roman" w:hAnsi="Times New Roman" w:cs="Times New Roman"/>
          <w:sz w:val="2"/>
          <w:szCs w:val="2"/>
        </w:rPr>
      </w:pPr>
    </w:p>
    <w:p w:rsidR="003013AA" w:rsidRPr="003013AA" w:rsidRDefault="003013AA">
      <w:pPr>
        <w:pStyle w:val="ConsPlusNormal"/>
        <w:rPr>
          <w:rFonts w:ascii="Times New Roman" w:hAnsi="Times New Roman" w:cs="Times New Roman"/>
        </w:rPr>
      </w:pP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ЗАКОН РЕСПУБЛИКИ БЕЛАРУСЬ</w:t>
      </w: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15 июля 2015 г. N 305-З</w:t>
      </w:r>
    </w:p>
    <w:p w:rsidR="003013AA" w:rsidRPr="003013AA" w:rsidRDefault="003013AA">
      <w:pPr>
        <w:pStyle w:val="ConsPlusTitle"/>
        <w:jc w:val="center"/>
        <w:rPr>
          <w:rFonts w:ascii="Times New Roman" w:hAnsi="Times New Roman" w:cs="Times New Roman"/>
        </w:rPr>
      </w:pP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О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jc w:val="right"/>
        <w:rPr>
          <w:rFonts w:ascii="Times New Roman" w:hAnsi="Times New Roman" w:cs="Times New Roman"/>
        </w:rPr>
      </w:pPr>
      <w:r w:rsidRPr="003013AA">
        <w:rPr>
          <w:rFonts w:ascii="Times New Roman" w:hAnsi="Times New Roman" w:cs="Times New Roman"/>
          <w:i/>
        </w:rPr>
        <w:t>Принят Палатой представителей 26 июня 2015 года</w:t>
      </w:r>
      <w:r w:rsidRPr="003013AA">
        <w:rPr>
          <w:rFonts w:ascii="Times New Roman" w:hAnsi="Times New Roman" w:cs="Times New Roman"/>
        </w:rPr>
        <w:t xml:space="preserve"> </w:t>
      </w:r>
      <w:r w:rsidRPr="003013AA">
        <w:rPr>
          <w:rFonts w:ascii="Times New Roman" w:hAnsi="Times New Roman" w:cs="Times New Roman"/>
        </w:rPr>
        <w:br/>
      </w:r>
      <w:r w:rsidRPr="003013AA">
        <w:rPr>
          <w:rFonts w:ascii="Times New Roman" w:hAnsi="Times New Roman" w:cs="Times New Roman"/>
          <w:i/>
        </w:rPr>
        <w:t>Одобрен Советом Республики 30 июня 2015 года</w:t>
      </w:r>
    </w:p>
    <w:p w:rsidR="003013AA" w:rsidRPr="003013AA" w:rsidRDefault="003013AA">
      <w:pPr>
        <w:pStyle w:val="ConsPlusNormal"/>
        <w:ind w:firstLine="540"/>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3013AA" w:rsidRPr="003013AA" w:rsidRDefault="003013AA">
      <w:pPr>
        <w:pStyle w:val="ConsPlusNormal"/>
        <w:rPr>
          <w:rFonts w:ascii="Times New Roman" w:hAnsi="Times New Roman" w:cs="Times New Roman"/>
        </w:rPr>
      </w:pPr>
    </w:p>
    <w:p w:rsidR="003013AA" w:rsidRPr="003013AA" w:rsidRDefault="003013AA">
      <w:pPr>
        <w:pStyle w:val="ConsPlusTitle"/>
        <w:jc w:val="center"/>
        <w:outlineLvl w:val="0"/>
        <w:rPr>
          <w:rFonts w:ascii="Times New Roman" w:hAnsi="Times New Roman" w:cs="Times New Roman"/>
        </w:rPr>
      </w:pPr>
      <w:r w:rsidRPr="003013AA">
        <w:rPr>
          <w:rFonts w:ascii="Times New Roman" w:hAnsi="Times New Roman" w:cs="Times New Roman"/>
        </w:rPr>
        <w:t>ГЛАВА 1</w:t>
      </w: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ОБЩИЕ ПОЛОЖЕНИЯ</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bookmarkStart w:id="1" w:name="P17"/>
      <w:bookmarkEnd w:id="1"/>
      <w:r w:rsidRPr="003013AA">
        <w:rPr>
          <w:rFonts w:ascii="Times New Roman" w:hAnsi="Times New Roman" w:cs="Times New Roman"/>
          <w:b/>
        </w:rPr>
        <w:t>Статья 1. Основные термины и их определения, применяемые в настоящем Законе</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настоящем Законе применяются следующие основные термины и их определения: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3013AA" w:rsidRPr="003013AA" w:rsidRDefault="003013AA">
      <w:pPr>
        <w:pStyle w:val="ConsPlusNormal"/>
        <w:ind w:firstLine="540"/>
        <w:jc w:val="both"/>
        <w:rPr>
          <w:rFonts w:ascii="Times New Roman" w:hAnsi="Times New Roman" w:cs="Times New Roman"/>
        </w:rPr>
      </w:pPr>
      <w:bookmarkStart w:id="2" w:name="P21"/>
      <w:bookmarkEnd w:id="2"/>
      <w:r w:rsidRPr="003013AA">
        <w:rPr>
          <w:rFonts w:ascii="Times New Roman" w:hAnsi="Times New Roman" w:cs="Times New Roman"/>
        </w:rPr>
        <w:t xml:space="preserve">государственные должностные лица -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служащие, на которых распространяется действие законодательства о государственной службе (далее - государственные служащие); сотрудники Следственного комитета Республики Беларусь; сотрудники Государственного комитета судебных экспертиз Республики Беларусь;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w:t>
      </w:r>
      <w:r w:rsidRPr="003013AA">
        <w:rPr>
          <w:rFonts w:ascii="Times New Roman" w:hAnsi="Times New Roman" w:cs="Times New Roman"/>
        </w:rPr>
        <w:lastRenderedPageBreak/>
        <w:t>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должностные лица, занимающие ответственное положение, -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Республики Беларусь, внутренних дел, государственной безопасности, пограничной службы, таможенных, налоговых органов и их заместители;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лица, приравненные к государственным должностным лицам (приравненные к ним лица), -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w:anchor="P21" w:history="1">
        <w:r w:rsidRPr="003013AA">
          <w:rPr>
            <w:rFonts w:ascii="Times New Roman" w:hAnsi="Times New Roman" w:cs="Times New Roman"/>
            <w:color w:val="0000FF"/>
          </w:rPr>
          <w:t>абзаце третьем</w:t>
        </w:r>
      </w:hyperlink>
      <w:r w:rsidRPr="003013AA">
        <w:rPr>
          <w:rFonts w:ascii="Times New Roman" w:hAnsi="Times New Roman" w:cs="Times New Roman"/>
        </w:rPr>
        <w:t xml:space="preserve">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поступившие на государственную службу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близкие родственники - родители, дети, в том числе усыновленные (удочеренные), усыновители (удочерители), родные братья и сестры, дед, бабка, внуки;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свойственники - близкие родственники супруга (супруги);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lastRenderedPageBreak/>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2. Законодательство о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Законодательство о борьбе с коррупцией основывается на </w:t>
      </w:r>
      <w:hyperlink r:id="rId6" w:history="1">
        <w:r w:rsidRPr="003013AA">
          <w:rPr>
            <w:rFonts w:ascii="Times New Roman" w:hAnsi="Times New Roman" w:cs="Times New Roman"/>
            <w:color w:val="0000FF"/>
          </w:rPr>
          <w:t>Конституции</w:t>
        </w:r>
      </w:hyperlink>
      <w:r w:rsidRPr="003013AA">
        <w:rPr>
          <w:rFonts w:ascii="Times New Roman" w:hAnsi="Times New Roman" w:cs="Times New Roman"/>
        </w:rPr>
        <w:t xml:space="preserve"> Республики Беларусь и состоит из настоящего Закона и иных актов законодательства, а также международных договоров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Ответственность за правонарушения, создающие условия для коррупции, и коррупционные правонарушения устанавливается </w:t>
      </w:r>
      <w:hyperlink r:id="rId7" w:history="1">
        <w:r w:rsidRPr="003013AA">
          <w:rPr>
            <w:rFonts w:ascii="Times New Roman" w:hAnsi="Times New Roman" w:cs="Times New Roman"/>
            <w:color w:val="0000FF"/>
          </w:rPr>
          <w:t>Кодексом</w:t>
        </w:r>
      </w:hyperlink>
      <w:r w:rsidRPr="003013AA">
        <w:rPr>
          <w:rFonts w:ascii="Times New Roman" w:hAnsi="Times New Roman" w:cs="Times New Roman"/>
        </w:rPr>
        <w:t xml:space="preserve"> Республики Беларусь об административных правонарушениях, Уголовным </w:t>
      </w:r>
      <w:hyperlink r:id="rId8" w:history="1">
        <w:r w:rsidRPr="003013AA">
          <w:rPr>
            <w:rFonts w:ascii="Times New Roman" w:hAnsi="Times New Roman" w:cs="Times New Roman"/>
            <w:color w:val="0000FF"/>
          </w:rPr>
          <w:t>кодексом</w:t>
        </w:r>
      </w:hyperlink>
      <w:r w:rsidRPr="003013AA">
        <w:rPr>
          <w:rFonts w:ascii="Times New Roman" w:hAnsi="Times New Roman" w:cs="Times New Roman"/>
        </w:rPr>
        <w:t xml:space="preserve"> Республики Беларусь и иными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 Субъекты правонарушений, создающих условия для коррупции, и коррупционных правонарушений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Субъектами правонарушений, создающих условия для коррупции, являются: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должностные лица;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приравненные к государственным должностным лицам.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Субъектами коррупционных правонарушений являются: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должностные лица;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приравненные к государственным должностным лицам;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иностранные должностные лица;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осуществляющие подкуп государственных должностных или приравненных к ним лиц либо иностранных должностных лиц.</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 Принципы борьбы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Борьба с коррупцией основывается на принципах:</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законности;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справедливости;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равенства перед законом;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гласности;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приоритета мер предупреждения коррупции;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неотвратимости ответственности;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личной виновной ответственности;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гуманизма.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5. Система мер борьбы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Борьба с коррупцией осуществляется государственными органами и иными организациями посредством комплексного применения следующих мер:</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планирования и координации деятельности государственных органов и иных организаций по борьбе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lastRenderedPageBreak/>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в сфере борьбы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принятия кодексов этики (стандартов поведения) государственных служащих и иных государственных должностных лиц;</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проведения в установленном порядке криминологической экспертизы проектов правовых актов, ранее принятых (изданных)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сочетания борьбы с коррупцией с созданием экономических и социальных предпосылок для устранения причин коррупции;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упрощения административных процедур и сокращения их числа;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вынесения на общественное (всенародное) обсуждение проектов нормативных правовых актов в сфере борьбы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организации антикоррупционного обучения государственных должностных лиц, а также лиц, обучающихся в учреждениях образования.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Меры борьбы с коррупцией реализуются в республиканских </w:t>
      </w:r>
      <w:hyperlink r:id="rId9" w:history="1">
        <w:r w:rsidRPr="003013AA">
          <w:rPr>
            <w:rFonts w:ascii="Times New Roman" w:hAnsi="Times New Roman" w:cs="Times New Roman"/>
            <w:color w:val="0000FF"/>
          </w:rPr>
          <w:t>органах</w:t>
        </w:r>
      </w:hyperlink>
      <w:r w:rsidRPr="003013AA">
        <w:rPr>
          <w:rFonts w:ascii="Times New Roman" w:hAnsi="Times New Roman" w:cs="Times New Roman"/>
        </w:rPr>
        <w:t xml:space="preserve">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10" w:history="1">
        <w:r w:rsidRPr="003013AA">
          <w:rPr>
            <w:rFonts w:ascii="Times New Roman" w:hAnsi="Times New Roman" w:cs="Times New Roman"/>
            <w:color w:val="0000FF"/>
          </w:rPr>
          <w:t>порядке</w:t>
        </w:r>
      </w:hyperlink>
      <w:r w:rsidRPr="003013AA">
        <w:rPr>
          <w:rFonts w:ascii="Times New Roman" w:hAnsi="Times New Roman" w:cs="Times New Roman"/>
        </w:rPr>
        <w:t>, определенном Советом Министров Республики Беларусь.</w:t>
      </w:r>
    </w:p>
    <w:p w:rsidR="003013AA" w:rsidRPr="003013AA" w:rsidRDefault="003013AA">
      <w:pPr>
        <w:pStyle w:val="ConsPlusNormal"/>
        <w:rPr>
          <w:rFonts w:ascii="Times New Roman" w:hAnsi="Times New Roman" w:cs="Times New Roman"/>
        </w:rPr>
      </w:pPr>
    </w:p>
    <w:p w:rsidR="003013AA" w:rsidRPr="003013AA" w:rsidRDefault="003013AA">
      <w:pPr>
        <w:pStyle w:val="ConsPlusTitle"/>
        <w:jc w:val="center"/>
        <w:outlineLvl w:val="0"/>
        <w:rPr>
          <w:rFonts w:ascii="Times New Roman" w:hAnsi="Times New Roman" w:cs="Times New Roman"/>
        </w:rPr>
      </w:pPr>
      <w:r w:rsidRPr="003013AA">
        <w:rPr>
          <w:rFonts w:ascii="Times New Roman" w:hAnsi="Times New Roman" w:cs="Times New Roman"/>
        </w:rPr>
        <w:t>ГЛАВА 2</w:t>
      </w: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6. Государственные органы, осуществляющие борьбу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Борьбу с коррупцией осуществляют органы прокуратуры, внутренних дел и государственной безопасности.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7. Полномочия Генеральной прокуратуры Республики Беларусь в сфере борьбы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Генеральная прокуратура Республики Беларусь является государственным органом, ответственным за организацию борьбы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целях обеспечения организации борьбы с коррупцией Генеральная прокуратура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аккумулирует информацию о фактах, свидетельствующих о коррупции;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анализирует эффективность применяемых мер по противодействию коррупции;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координирует правоохранительную деятельность иных государственных органов, осуществляющих борьбу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в сфере борьбы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готовит предложения по совершенствованию правового регулирования борьбы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осуществляет иные полномочия в сфере борьбы с коррупцией, установленные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8. Специальные подразделения по борьбе с коррупцией и их права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органах прокуратуры, внутренних дел и государственной безопасности создаются специальные подразделения по борьбе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Специальным подразделениям по борьбе с коррупцией при выполнении возложенных на них задач предоставляется право: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беспрепятственно прибывать в </w:t>
      </w:r>
      <w:hyperlink r:id="rId11" w:history="1">
        <w:r w:rsidRPr="003013AA">
          <w:rPr>
            <w:rFonts w:ascii="Times New Roman" w:hAnsi="Times New Roman" w:cs="Times New Roman"/>
            <w:color w:val="0000FF"/>
          </w:rPr>
          <w:t>пункты</w:t>
        </w:r>
      </w:hyperlink>
      <w:r w:rsidRPr="003013AA">
        <w:rPr>
          <w:rFonts w:ascii="Times New Roman" w:hAnsi="Times New Roman" w:cs="Times New Roman"/>
        </w:rPr>
        <w:t xml:space="preserve">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Республики Беларусь или уполномоченными должностными лицами иных органов пограничной службы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вносить в государственные органы и иные государственные организации представления о прекращении действия, аннулировании специальных </w:t>
      </w:r>
      <w:hyperlink r:id="rId12" w:history="1">
        <w:r w:rsidRPr="003013AA">
          <w:rPr>
            <w:rFonts w:ascii="Times New Roman" w:hAnsi="Times New Roman" w:cs="Times New Roman"/>
            <w:color w:val="0000FF"/>
          </w:rPr>
          <w:t>разрешений</w:t>
        </w:r>
      </w:hyperlink>
      <w:r w:rsidRPr="003013AA">
        <w:rPr>
          <w:rFonts w:ascii="Times New Roman" w:hAnsi="Times New Roman" w:cs="Times New Roman"/>
        </w:rPr>
        <w:t xml:space="preserve"> (лицензий) на осуществление отдельных видов деятельности.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9. Государственные органы и иные организации, участвующие в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Следственный комитет Республики Беларусь, органы Комитета государственного контроля Республики Беларусь, Государственный таможенный комитет Республики Беларусь и таможни, Государственный пограничный комитет Республики Беларусь и иные органы пограничной службы Республики Беларусь, Министерство по налогам и сборам Республики Беларусь и его инспекции, Министерство финансов Республики Беларусь и его территориальные органы, Национальный банк Республики Беларусь,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Общественные объединения участвуют в борьбе с коррупцией в соответствии с настоящим Законом и иными актами законодательства.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10. Взаимодействие государственных органов и иных организаций в сфере борьбы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Порядок и условия взаимодействия государственных органов, осуществляющих борьбу с коррупцией, определяются ими совместно.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3013AA" w:rsidRPr="003013AA" w:rsidRDefault="003013AA">
      <w:pPr>
        <w:pStyle w:val="ConsPlusNormal"/>
        <w:ind w:firstLine="540"/>
        <w:jc w:val="both"/>
        <w:rPr>
          <w:rFonts w:ascii="Times New Roman" w:hAnsi="Times New Roman" w:cs="Times New Roman"/>
        </w:rPr>
      </w:pPr>
      <w:bookmarkStart w:id="3" w:name="P131"/>
      <w:bookmarkEnd w:id="3"/>
      <w:r w:rsidRPr="003013AA">
        <w:rPr>
          <w:rFonts w:ascii="Times New Roman" w:hAnsi="Times New Roman" w:cs="Times New Roman"/>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w:t>
      </w:r>
      <w:hyperlink w:anchor="P131" w:history="1">
        <w:r w:rsidRPr="003013AA">
          <w:rPr>
            <w:rFonts w:ascii="Times New Roman" w:hAnsi="Times New Roman" w:cs="Times New Roman"/>
            <w:color w:val="0000FF"/>
          </w:rPr>
          <w:t>частью второй</w:t>
        </w:r>
      </w:hyperlink>
      <w:r w:rsidRPr="003013AA">
        <w:rPr>
          <w:rFonts w:ascii="Times New Roman" w:hAnsi="Times New Roman" w:cs="Times New Roman"/>
        </w:rPr>
        <w:t xml:space="preserve"> настоящей статьи.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12. Информационное обеспечение борьбы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Генеральной прокуратуре Республики Беларусь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Республики Беларусь по согласованию с Министерством внутренних дел Республики Беларусь и Комитетом государственной безопасности Республики Беларусь.</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w:t>
      </w:r>
      <w:hyperlink r:id="rId13" w:history="1">
        <w:r w:rsidRPr="003013AA">
          <w:rPr>
            <w:rFonts w:ascii="Times New Roman" w:hAnsi="Times New Roman" w:cs="Times New Roman"/>
            <w:color w:val="0000FF"/>
          </w:rPr>
          <w:t>порядке</w:t>
        </w:r>
      </w:hyperlink>
      <w:r w:rsidRPr="003013AA">
        <w:rPr>
          <w:rFonts w:ascii="Times New Roman" w:hAnsi="Times New Roman" w:cs="Times New Roman"/>
        </w:rPr>
        <w:t>, определяемом Президентом Республики Беларусь.</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14. Финансовое и материально-техническое обеспечение специальных подразделений по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3013AA" w:rsidRPr="003013AA" w:rsidRDefault="003013AA">
      <w:pPr>
        <w:pStyle w:val="ConsPlusNormal"/>
        <w:rPr>
          <w:rFonts w:ascii="Times New Roman" w:hAnsi="Times New Roman" w:cs="Times New Roman"/>
        </w:rPr>
      </w:pPr>
    </w:p>
    <w:p w:rsidR="003013AA" w:rsidRPr="003013AA" w:rsidRDefault="003013AA">
      <w:pPr>
        <w:pStyle w:val="ConsPlusTitle"/>
        <w:jc w:val="center"/>
        <w:outlineLvl w:val="0"/>
        <w:rPr>
          <w:rFonts w:ascii="Times New Roman" w:hAnsi="Times New Roman" w:cs="Times New Roman"/>
        </w:rPr>
      </w:pPr>
      <w:r w:rsidRPr="003013AA">
        <w:rPr>
          <w:rFonts w:ascii="Times New Roman" w:hAnsi="Times New Roman" w:cs="Times New Roman"/>
        </w:rPr>
        <w:t>ГЛАВА 3</w:t>
      </w: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ПРЕДУПРЕЖДЕНИЕ КОРРУПЦИИ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4" w:name="P152"/>
      <w:bookmarkEnd w:id="4"/>
      <w:r w:rsidRPr="003013AA">
        <w:rPr>
          <w:rFonts w:ascii="Times New Roman" w:hAnsi="Times New Roman" w:cs="Times New Roman"/>
        </w:rP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3013AA" w:rsidRPr="003013AA" w:rsidRDefault="003013AA">
      <w:pPr>
        <w:pStyle w:val="ConsPlusNormal"/>
        <w:ind w:firstLine="540"/>
        <w:jc w:val="both"/>
        <w:rPr>
          <w:rFonts w:ascii="Times New Roman" w:hAnsi="Times New Roman" w:cs="Times New Roman"/>
        </w:rPr>
      </w:pPr>
      <w:bookmarkStart w:id="5" w:name="P153"/>
      <w:bookmarkEnd w:id="5"/>
      <w:r w:rsidRPr="003013AA">
        <w:rPr>
          <w:rFonts w:ascii="Times New Roman" w:hAnsi="Times New Roman" w:cs="Times New Roman"/>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 распоряжении государственным имуществом;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 проведении закупок;</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 привлечении юридических лиц и (или) индивидуальных предпринимателей к реализации государственных программ и государственных заказов;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 распределении квот;</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 выборе поставщиков для государственных нужд;</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 возложении на юридическое лицо и (или) индивидуального предпринимателя отдельных функций государственного заказчика;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иных случаях, предусмотренных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Президентом Республики Беларусь может быть установлен иной порядок принятия решений, предусмотренных </w:t>
      </w:r>
      <w:hyperlink w:anchor="P152"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и </w:t>
      </w:r>
      <w:hyperlink w:anchor="P153" w:history="1">
        <w:r w:rsidRPr="003013AA">
          <w:rPr>
            <w:rFonts w:ascii="Times New Roman" w:hAnsi="Times New Roman" w:cs="Times New Roman"/>
            <w:color w:val="0000FF"/>
          </w:rPr>
          <w:t>второй</w:t>
        </w:r>
      </w:hyperlink>
      <w:r w:rsidRPr="003013AA">
        <w:rPr>
          <w:rFonts w:ascii="Times New Roman" w:hAnsi="Times New Roman" w:cs="Times New Roman"/>
        </w:rPr>
        <w:t xml:space="preserve"> настоящей статьи.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16. Обязательство государственного должностного лица, лица, претендующего на занятие должности государственного должностного лица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w:anchor="P169" w:history="1">
        <w:r w:rsidRPr="003013AA">
          <w:rPr>
            <w:rFonts w:ascii="Times New Roman" w:hAnsi="Times New Roman" w:cs="Times New Roman"/>
            <w:color w:val="0000FF"/>
          </w:rPr>
          <w:t>статьями 17</w:t>
        </w:r>
      </w:hyperlink>
      <w:r w:rsidRPr="003013AA">
        <w:rPr>
          <w:rFonts w:ascii="Times New Roman" w:hAnsi="Times New Roman" w:cs="Times New Roman"/>
        </w:rPr>
        <w:t xml:space="preserve"> - </w:t>
      </w:r>
      <w:hyperlink w:anchor="P199" w:history="1">
        <w:r w:rsidRPr="003013AA">
          <w:rPr>
            <w:rFonts w:ascii="Times New Roman" w:hAnsi="Times New Roman" w:cs="Times New Roman"/>
            <w:color w:val="0000FF"/>
          </w:rPr>
          <w:t>20</w:t>
        </w:r>
      </w:hyperlink>
      <w:r w:rsidRPr="003013AA">
        <w:rPr>
          <w:rFonts w:ascii="Times New Roman" w:hAnsi="Times New Roman" w:cs="Times New Roman"/>
        </w:rPr>
        <w:t xml:space="preserve"> настоящего Закона, и ставятся в известность о правовых последствиях неисполнения такого обязательства.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bookmarkStart w:id="6" w:name="P169"/>
      <w:bookmarkEnd w:id="6"/>
      <w:r w:rsidRPr="003013AA">
        <w:rPr>
          <w:rFonts w:ascii="Times New Roman" w:hAnsi="Times New Roman" w:cs="Times New Roman"/>
          <w:b/>
        </w:rPr>
        <w:t>Статья 17. Ограничения, устанавливаемые для государственных должностных и приравненных к ним лиц</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7" w:name="P171"/>
      <w:bookmarkEnd w:id="7"/>
      <w:r w:rsidRPr="003013AA">
        <w:rPr>
          <w:rFonts w:ascii="Times New Roman" w:hAnsi="Times New Roman" w:cs="Times New Roman"/>
        </w:rPr>
        <w:t>Государственное должностное лицо не вправе: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w:t>
      </w:r>
      <w:hyperlink r:id="rId14" w:history="1">
        <w:r w:rsidRPr="003013AA">
          <w:rPr>
            <w:rFonts w:ascii="Times New Roman" w:hAnsi="Times New Roman" w:cs="Times New Roman"/>
            <w:color w:val="0000FF"/>
          </w:rPr>
          <w:t>лицами</w:t>
        </w:r>
      </w:hyperlink>
      <w:r w:rsidRPr="003013AA">
        <w:rPr>
          <w:rFonts w:ascii="Times New Roman" w:hAnsi="Times New Roman" w:cs="Times New Roman"/>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15" w:history="1">
        <w:r w:rsidRPr="003013AA">
          <w:rPr>
            <w:rFonts w:ascii="Times New Roman" w:hAnsi="Times New Roman" w:cs="Times New Roman"/>
            <w:color w:val="0000FF"/>
          </w:rPr>
          <w:t>лицами</w:t>
        </w:r>
      </w:hyperlink>
      <w:r w:rsidRPr="003013AA">
        <w:rPr>
          <w:rFonts w:ascii="Times New Roman" w:hAnsi="Times New Roman" w:cs="Times New Roman"/>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16" w:history="1">
        <w:r w:rsidRPr="003013AA">
          <w:rPr>
            <w:rFonts w:ascii="Times New Roman" w:hAnsi="Times New Roman" w:cs="Times New Roman"/>
            <w:color w:val="0000FF"/>
          </w:rPr>
          <w:t>Конституцией</w:t>
        </w:r>
      </w:hyperlink>
      <w:r w:rsidRPr="003013AA">
        <w:rPr>
          <w:rFonts w:ascii="Times New Roman" w:hAnsi="Times New Roman" w:cs="Times New Roman"/>
        </w:rPr>
        <w:t xml:space="preserve"> Республики Беларусь и иными законодательными актами.</w:t>
      </w:r>
    </w:p>
    <w:p w:rsidR="003013AA" w:rsidRPr="003013AA" w:rsidRDefault="003013AA">
      <w:pPr>
        <w:pStyle w:val="ConsPlusNormal"/>
        <w:ind w:firstLine="540"/>
        <w:jc w:val="both"/>
        <w:rPr>
          <w:rFonts w:ascii="Times New Roman" w:hAnsi="Times New Roman" w:cs="Times New Roman"/>
        </w:rPr>
      </w:pPr>
      <w:bookmarkStart w:id="8" w:name="P183"/>
      <w:bookmarkEnd w:id="8"/>
      <w:r w:rsidRPr="003013AA">
        <w:rPr>
          <w:rFonts w:ascii="Times New Roman" w:hAnsi="Times New Roman" w:cs="Times New Roman"/>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Государственное должностное лицо, нарушившее письменное обязательство по соблюдению ограничений, установленных </w:t>
      </w:r>
      <w:hyperlink w:anchor="P171"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 </w:t>
      </w:r>
      <w:hyperlink w:anchor="P183" w:history="1">
        <w:r w:rsidRPr="003013AA">
          <w:rPr>
            <w:rFonts w:ascii="Times New Roman" w:hAnsi="Times New Roman" w:cs="Times New Roman"/>
            <w:color w:val="0000FF"/>
          </w:rPr>
          <w:t>третьей</w:t>
        </w:r>
      </w:hyperlink>
      <w:r w:rsidRPr="003013AA">
        <w:rPr>
          <w:rFonts w:ascii="Times New Roman" w:hAnsi="Times New Roman" w:cs="Times New Roman"/>
        </w:rPr>
        <w:t xml:space="preserve"> и </w:t>
      </w:r>
      <w:hyperlink w:anchor="P188" w:history="1">
        <w:r w:rsidRPr="003013AA">
          <w:rPr>
            <w:rFonts w:ascii="Times New Roman" w:hAnsi="Times New Roman" w:cs="Times New Roman"/>
            <w:color w:val="0000FF"/>
          </w:rPr>
          <w:t>шестой</w:t>
        </w:r>
      </w:hyperlink>
      <w:r w:rsidRPr="003013AA">
        <w:rPr>
          <w:rFonts w:ascii="Times New Roman" w:hAnsi="Times New Roman" w:cs="Times New Roman"/>
        </w:rPr>
        <w:t xml:space="preserve"> настоящей статьи, привлекается к ответственности в соответствии с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приравненные к государственным должностным лицам, супруг (супруга) государственного должностного или приравненного к нему лица, близкие родственники или свойственники, совместно проживающие и ведущие общее хозяйство с государственным должностным или приравненным к нему лицом, не вправе: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013AA" w:rsidRPr="003013AA" w:rsidRDefault="003013AA">
      <w:pPr>
        <w:pStyle w:val="ConsPlusNormal"/>
        <w:ind w:firstLine="540"/>
        <w:jc w:val="both"/>
        <w:rPr>
          <w:rFonts w:ascii="Times New Roman" w:hAnsi="Times New Roman" w:cs="Times New Roman"/>
        </w:rPr>
      </w:pPr>
      <w:bookmarkStart w:id="9" w:name="P188"/>
      <w:bookmarkEnd w:id="9"/>
      <w:r w:rsidRPr="003013AA">
        <w:rPr>
          <w:rFonts w:ascii="Times New Roman" w:hAnsi="Times New Roman" w:cs="Times New Roman"/>
        </w:rPr>
        <w:t>Законодательными актами для государственных должностных и приравненных к ним лиц могут быть установлены иные ограничения.</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Запрещается совместное прохождение государственной службы государственными служащими, службы сотрудниками Следственного комитета Республики Беларусь, Государственного комитета судебных экспертиз Республики Беларусь,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19. Ограничение по участию в деятельности органов, осуществляющих функции надзора и контроля в организации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bookmarkStart w:id="10" w:name="P199"/>
      <w:bookmarkEnd w:id="10"/>
      <w:r w:rsidRPr="003013AA">
        <w:rPr>
          <w:rFonts w:ascii="Times New Roman" w:hAnsi="Times New Roman" w:cs="Times New Roman"/>
          <w:b/>
        </w:rPr>
        <w:t>Статья 20. Ограничение по управлению долями в уставных фондах (акциями) коммерческих организаций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11" w:name="P201"/>
      <w:bookmarkEnd w:id="11"/>
      <w:r w:rsidRPr="003013AA">
        <w:rPr>
          <w:rFonts w:ascii="Times New Roman" w:hAnsi="Times New Roman" w:cs="Times New Roman"/>
        </w:rP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государственной службы, службы в Следственном комитете Республики Беларусь, Государственном комитете судебных экспертиз Республики Беларусь, военной службы (службы)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Лица, указанные в </w:t>
      </w:r>
      <w:hyperlink w:anchor="P201"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Лица, не указанные в </w:t>
      </w:r>
      <w:hyperlink w:anchor="P201"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Лица, указанные в </w:t>
      </w:r>
      <w:hyperlink w:anchor="P201"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w:t>
      </w:r>
      <w:hyperlink r:id="rId17" w:history="1">
        <w:r w:rsidRPr="003013AA">
          <w:rPr>
            <w:rFonts w:ascii="Times New Roman" w:hAnsi="Times New Roman" w:cs="Times New Roman"/>
            <w:color w:val="0000FF"/>
          </w:rPr>
          <w:t>форма</w:t>
        </w:r>
      </w:hyperlink>
      <w:r w:rsidRPr="003013AA">
        <w:rPr>
          <w:rFonts w:ascii="Times New Roman" w:hAnsi="Times New Roman" w:cs="Times New Roman"/>
        </w:rPr>
        <w:t xml:space="preserve"> и порядок заключения которого определяются Советом Министров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типовом договоре должны предусматриваться существенные условия договора доверительного управления в соответствии с Гражданским </w:t>
      </w:r>
      <w:hyperlink r:id="rId18" w:history="1">
        <w:r w:rsidRPr="003013AA">
          <w:rPr>
            <w:rFonts w:ascii="Times New Roman" w:hAnsi="Times New Roman" w:cs="Times New Roman"/>
            <w:color w:val="0000FF"/>
          </w:rPr>
          <w:t>кодексом</w:t>
        </w:r>
      </w:hyperlink>
      <w:r w:rsidRPr="003013AA">
        <w:rPr>
          <w:rFonts w:ascii="Times New Roman" w:hAnsi="Times New Roman" w:cs="Times New Roman"/>
        </w:rPr>
        <w:t xml:space="preserve"> Республики Беларусь, настоящим Законом, иными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Споры, возникающие при выполнении договора доверительного управления, разрешаются в судебном порядке.</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12" w:name="P215"/>
      <w:bookmarkEnd w:id="12"/>
      <w:r w:rsidRPr="003013AA">
        <w:rPr>
          <w:rFonts w:ascii="Times New Roman" w:hAnsi="Times New Roman" w:cs="Times New Roman"/>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3013AA" w:rsidRPr="003013AA" w:rsidRDefault="003013AA">
      <w:pPr>
        <w:pStyle w:val="ConsPlusNormal"/>
        <w:ind w:firstLine="540"/>
        <w:jc w:val="both"/>
        <w:rPr>
          <w:rFonts w:ascii="Times New Roman" w:hAnsi="Times New Roman" w:cs="Times New Roman"/>
        </w:rPr>
      </w:pPr>
      <w:bookmarkStart w:id="13" w:name="P216"/>
      <w:bookmarkEnd w:id="13"/>
      <w:r w:rsidRPr="003013AA">
        <w:rPr>
          <w:rFonts w:ascii="Times New Roman" w:hAnsi="Times New Roman" w:cs="Times New Roman"/>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целях предотвращения или урегулирования конфликта интересов руководитель государственного органа, иной организации вправе: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принять иные меры, предусмотренные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w:t>
      </w:r>
      <w:hyperlink w:anchor="P215"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и </w:t>
      </w:r>
      <w:hyperlink w:anchor="P216" w:history="1">
        <w:r w:rsidRPr="003013AA">
          <w:rPr>
            <w:rFonts w:ascii="Times New Roman" w:hAnsi="Times New Roman" w:cs="Times New Roman"/>
            <w:color w:val="0000FF"/>
          </w:rPr>
          <w:t>второй</w:t>
        </w:r>
      </w:hyperlink>
      <w:r w:rsidRPr="003013AA">
        <w:rPr>
          <w:rFonts w:ascii="Times New Roman" w:hAnsi="Times New Roman" w:cs="Times New Roman"/>
        </w:rPr>
        <w:t xml:space="preserve"> настоящей статьи, несут ответственность в соответствии с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Непредставление государственным должностным лицом уведомления о возникшем конфликте интересов или возможности его возникновения, если ему было известно о возникновении конфликта интересов или возможности его возникновения, является основанием для отказа в назначении государственного служащего на другую государственную должность либо для привлечения его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Требования, предусмотренные </w:t>
      </w:r>
      <w:hyperlink w:anchor="P215"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и </w:t>
      </w:r>
      <w:hyperlink w:anchor="P216" w:history="1">
        <w:r w:rsidRPr="003013AA">
          <w:rPr>
            <w:rFonts w:ascii="Times New Roman" w:hAnsi="Times New Roman" w:cs="Times New Roman"/>
            <w:color w:val="0000FF"/>
          </w:rPr>
          <w:t>второй</w:t>
        </w:r>
      </w:hyperlink>
      <w:r w:rsidRPr="003013AA">
        <w:rPr>
          <w:rFonts w:ascii="Times New Roman" w:hAnsi="Times New Roman" w:cs="Times New Roman"/>
        </w:rPr>
        <w:t xml:space="preserve">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22. Основание отказа в назначении на руководящую должность, приеме на государственную службу</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14" w:name="P229"/>
      <w:bookmarkEnd w:id="14"/>
      <w:r w:rsidRPr="003013AA">
        <w:rPr>
          <w:rFonts w:ascii="Times New Roman" w:hAnsi="Times New Roman" w:cs="Times New Roman"/>
        </w:rPr>
        <w:t>Не допускается назначение на должности,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актами, в течение пяти лет после такого увольнения, если иное не установлено Президентом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Назначение лиц, уволенных по дискредитирующим обстоятельствам, установленным законодательными актами,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w:t>
      </w:r>
      <w:hyperlink w:anchor="P229" w:history="1">
        <w:r w:rsidRPr="003013AA">
          <w:rPr>
            <w:rFonts w:ascii="Times New Roman" w:hAnsi="Times New Roman" w:cs="Times New Roman"/>
            <w:color w:val="0000FF"/>
          </w:rPr>
          <w:t>частью первой</w:t>
        </w:r>
      </w:hyperlink>
      <w:r w:rsidRPr="003013AA">
        <w:rPr>
          <w:rFonts w:ascii="Times New Roman" w:hAnsi="Times New Roman" w:cs="Times New Roman"/>
        </w:rPr>
        <w:t xml:space="preserve">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Президентом Республики Беларусь в отдельных случаях может определяться иной порядок назначения на руководящие должности.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24. Особенности назначения и выплаты пенсии, ежемесячного денежного содержания при совершении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предусмотренная </w:t>
      </w:r>
      <w:hyperlink r:id="rId19" w:history="1">
        <w:r w:rsidRPr="003013AA">
          <w:rPr>
            <w:rFonts w:ascii="Times New Roman" w:hAnsi="Times New Roman" w:cs="Times New Roman"/>
            <w:color w:val="0000FF"/>
          </w:rPr>
          <w:t>Законом</w:t>
        </w:r>
      </w:hyperlink>
      <w:r w:rsidRPr="003013AA">
        <w:rPr>
          <w:rFonts w:ascii="Times New Roman" w:hAnsi="Times New Roman" w:cs="Times New Roman"/>
        </w:rPr>
        <w:t xml:space="preserve"> Республики Беларусь от 14 июня 2003 года "О государственной службе в Республике Беларусь" (Национальный реестр правовых актов Республики Беларусь, 2003 г., N 70, 2/953), ежемесячное денежное содержание, предусмотренное </w:t>
      </w:r>
      <w:hyperlink r:id="rId20" w:history="1">
        <w:r w:rsidRPr="003013AA">
          <w:rPr>
            <w:rFonts w:ascii="Times New Roman" w:hAnsi="Times New Roman" w:cs="Times New Roman"/>
            <w:color w:val="0000FF"/>
          </w:rPr>
          <w:t>Указом</w:t>
        </w:r>
      </w:hyperlink>
      <w:r w:rsidRPr="003013AA">
        <w:rPr>
          <w:rFonts w:ascii="Times New Roman" w:hAnsi="Times New Roman" w:cs="Times New Roman"/>
        </w:rPr>
        <w:t xml:space="preserve"> Президента Республики Беларусь от 30 ноября 2006 г. N 705 "О ежемесячном денежном содержании отдельных категорий государственных служащих" (Национальный реестр правовых актов Республики Беларусь, 2006 г., N 201, 1/8123), не назначаются (не выплачиваются).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25. Правонарушения, создающие условия для коррупции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15" w:name="P245"/>
      <w:bookmarkEnd w:id="15"/>
      <w:r w:rsidRPr="003013AA">
        <w:rPr>
          <w:rFonts w:ascii="Times New Roman" w:hAnsi="Times New Roman" w:cs="Times New Roman"/>
        </w:rPr>
        <w:t>Правонарушениями, создающими условия для коррупции, являются: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Совершение указанных в </w:t>
      </w:r>
      <w:hyperlink w:anchor="P245"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правонарушений влечет за собой ответственность в соответствии с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Title"/>
        <w:jc w:val="center"/>
        <w:outlineLvl w:val="0"/>
        <w:rPr>
          <w:rFonts w:ascii="Times New Roman" w:hAnsi="Times New Roman" w:cs="Times New Roman"/>
        </w:rPr>
      </w:pPr>
      <w:r w:rsidRPr="003013AA">
        <w:rPr>
          <w:rFonts w:ascii="Times New Roman" w:hAnsi="Times New Roman" w:cs="Times New Roman"/>
        </w:rPr>
        <w:t>ГЛАВА 4</w:t>
      </w: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ДЕКЛАРИРОВАНИЕ ДОХОДОВ И ИМУЩЕСТВА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26. Доходы, подлежащие обязательному декларированию</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16" w:name="P265"/>
      <w:bookmarkEnd w:id="16"/>
      <w:r w:rsidRPr="003013AA">
        <w:rPr>
          <w:rFonts w:ascii="Times New Roman" w:hAnsi="Times New Roman" w:cs="Times New Roman"/>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декларации о доходах и имуществе указываются также займы, полученные за период, предшествующий периоду,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w:t>
      </w:r>
      <w:hyperlink w:anchor="P338" w:history="1">
        <w:r w:rsidRPr="003013AA">
          <w:rPr>
            <w:rFonts w:ascii="Times New Roman" w:hAnsi="Times New Roman" w:cs="Times New Roman"/>
            <w:color w:val="0000FF"/>
          </w:rPr>
          <w:t>частью шестой статьи 31</w:t>
        </w:r>
      </w:hyperlink>
      <w:r w:rsidRPr="003013AA">
        <w:rPr>
          <w:rFonts w:ascii="Times New Roman" w:hAnsi="Times New Roman" w:cs="Times New Roman"/>
        </w:rPr>
        <w:t xml:space="preserve"> настоящего Закона.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Доходы, указанные в </w:t>
      </w:r>
      <w:hyperlink w:anchor="P265"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Законодательными актами могут быть установлены случаи, когда доходы либо отдельные виды доходов не подлежат обязательному декларированию.</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27. Имущество, подлежащее обязательному декларированию, и определение его стоимости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w:t>
      </w:r>
      <w:hyperlink w:anchor="P338" w:history="1">
        <w:r w:rsidRPr="003013AA">
          <w:rPr>
            <w:rFonts w:ascii="Times New Roman" w:hAnsi="Times New Roman" w:cs="Times New Roman"/>
            <w:color w:val="0000FF"/>
          </w:rPr>
          <w:t>частью шестой статьи 31</w:t>
        </w:r>
      </w:hyperlink>
      <w:r w:rsidRPr="003013AA">
        <w:rPr>
          <w:rFonts w:ascii="Times New Roman" w:hAnsi="Times New Roman" w:cs="Times New Roman"/>
        </w:rPr>
        <w:t xml:space="preserve"> настоящего Закона:</w:t>
      </w:r>
    </w:p>
    <w:p w:rsidR="003013AA" w:rsidRPr="003013AA" w:rsidRDefault="003013AA">
      <w:pPr>
        <w:pStyle w:val="ConsPlusNormal"/>
        <w:ind w:firstLine="540"/>
        <w:jc w:val="both"/>
        <w:rPr>
          <w:rFonts w:ascii="Times New Roman" w:hAnsi="Times New Roman" w:cs="Times New Roman"/>
        </w:rPr>
      </w:pPr>
      <w:bookmarkStart w:id="17" w:name="P274"/>
      <w:bookmarkEnd w:id="17"/>
      <w:r w:rsidRPr="003013AA">
        <w:rPr>
          <w:rFonts w:ascii="Times New Roman" w:hAnsi="Times New Roman" w:cs="Times New Roman"/>
        </w:rPr>
        <w:t>земельные участки, капитальные строения (здания, сооружения), изолированные помещения, машино-места;</w:t>
      </w:r>
    </w:p>
    <w:p w:rsidR="003013AA" w:rsidRPr="003013AA" w:rsidRDefault="003013AA">
      <w:pPr>
        <w:pStyle w:val="ConsPlusNormal"/>
        <w:ind w:firstLine="540"/>
        <w:jc w:val="both"/>
        <w:rPr>
          <w:rFonts w:ascii="Times New Roman" w:hAnsi="Times New Roman" w:cs="Times New Roman"/>
        </w:rPr>
      </w:pPr>
      <w:bookmarkStart w:id="18" w:name="P275"/>
      <w:bookmarkEnd w:id="18"/>
      <w:r w:rsidRPr="003013AA">
        <w:rPr>
          <w:rFonts w:ascii="Times New Roman" w:hAnsi="Times New Roman" w:cs="Times New Roman"/>
        </w:rPr>
        <w:t>транспортные средства (за исключением мопедов и приравненных к ним механических транспортных средств, велосипедов, гужевого транспорта), самоходные машины, морские суда, суда внутреннего плавания и смешанного (река - море) плавания, воздушные суда;</w:t>
      </w:r>
    </w:p>
    <w:p w:rsidR="003013AA" w:rsidRPr="003013AA" w:rsidRDefault="003013AA">
      <w:pPr>
        <w:pStyle w:val="ConsPlusNormal"/>
        <w:ind w:firstLine="540"/>
        <w:jc w:val="both"/>
        <w:rPr>
          <w:rFonts w:ascii="Times New Roman" w:hAnsi="Times New Roman" w:cs="Times New Roman"/>
        </w:rPr>
      </w:pPr>
      <w:bookmarkStart w:id="19" w:name="P276"/>
      <w:bookmarkEnd w:id="19"/>
      <w:r w:rsidRPr="003013AA">
        <w:rPr>
          <w:rFonts w:ascii="Times New Roman" w:hAnsi="Times New Roman" w:cs="Times New Roman"/>
        </w:rPr>
        <w:t xml:space="preserve">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w:t>
      </w:r>
      <w:hyperlink r:id="rId21" w:history="1">
        <w:r w:rsidRPr="003013AA">
          <w:rPr>
            <w:rFonts w:ascii="Times New Roman" w:hAnsi="Times New Roman" w:cs="Times New Roman"/>
            <w:color w:val="0000FF"/>
          </w:rPr>
          <w:t>величин</w:t>
        </w:r>
      </w:hyperlink>
      <w:r w:rsidRPr="003013AA">
        <w:rPr>
          <w:rFonts w:ascii="Times New Roman" w:hAnsi="Times New Roman" w:cs="Times New Roman"/>
        </w:rPr>
        <w:t>;</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строительные материалы, общая стоимость которых превышает две тысячи базовых </w:t>
      </w:r>
      <w:hyperlink r:id="rId22" w:history="1">
        <w:r w:rsidRPr="003013AA">
          <w:rPr>
            <w:rFonts w:ascii="Times New Roman" w:hAnsi="Times New Roman" w:cs="Times New Roman"/>
            <w:color w:val="0000FF"/>
          </w:rPr>
          <w:t>величин</w:t>
        </w:r>
      </w:hyperlink>
      <w:r w:rsidRPr="003013AA">
        <w:rPr>
          <w:rFonts w:ascii="Times New Roman" w:hAnsi="Times New Roman" w:cs="Times New Roman"/>
        </w:rPr>
        <w:t>;</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доли в уставных фондах (акции) хозяйственных товариществ и обществ, паи в имуществе производственных и потребительских кооперативов, объекты, не завершенные строительством, их части, предприятия как имущественные комплексы на сумму, превышающую пятнадцать тысяч базовых </w:t>
      </w:r>
      <w:hyperlink r:id="rId23" w:history="1">
        <w:r w:rsidRPr="003013AA">
          <w:rPr>
            <w:rFonts w:ascii="Times New Roman" w:hAnsi="Times New Roman" w:cs="Times New Roman"/>
            <w:color w:val="0000FF"/>
          </w:rPr>
          <w:t>величин</w:t>
        </w:r>
      </w:hyperlink>
      <w:r w:rsidRPr="003013AA">
        <w:rPr>
          <w:rFonts w:ascii="Times New Roman" w:hAnsi="Times New Roman" w:cs="Times New Roman"/>
        </w:rPr>
        <w:t>;</w:t>
      </w:r>
    </w:p>
    <w:p w:rsidR="003013AA" w:rsidRPr="003013AA" w:rsidRDefault="003013AA">
      <w:pPr>
        <w:pStyle w:val="ConsPlusNormal"/>
        <w:ind w:firstLine="540"/>
        <w:jc w:val="both"/>
        <w:rPr>
          <w:rFonts w:ascii="Times New Roman" w:hAnsi="Times New Roman" w:cs="Times New Roman"/>
        </w:rPr>
      </w:pPr>
      <w:bookmarkStart w:id="20" w:name="P279"/>
      <w:bookmarkEnd w:id="20"/>
      <w:r w:rsidRPr="003013AA">
        <w:rPr>
          <w:rFonts w:ascii="Times New Roman" w:hAnsi="Times New Roman" w:cs="Times New Roman"/>
        </w:rPr>
        <w:t xml:space="preserve">иное имущество, стоимость единицы которого превышает две тысячи базовых </w:t>
      </w:r>
      <w:hyperlink r:id="rId24" w:history="1">
        <w:r w:rsidRPr="003013AA">
          <w:rPr>
            <w:rFonts w:ascii="Times New Roman" w:hAnsi="Times New Roman" w:cs="Times New Roman"/>
            <w:color w:val="0000FF"/>
          </w:rPr>
          <w:t>величин</w:t>
        </w:r>
      </w:hyperlink>
      <w:r w:rsidRPr="003013AA">
        <w:rPr>
          <w:rFonts w:ascii="Times New Roman" w:hAnsi="Times New Roman" w:cs="Times New Roman"/>
        </w:rPr>
        <w:t>;</w:t>
      </w:r>
    </w:p>
    <w:p w:rsidR="003013AA" w:rsidRPr="003013AA" w:rsidRDefault="003013AA">
      <w:pPr>
        <w:pStyle w:val="ConsPlusNormal"/>
        <w:ind w:firstLine="540"/>
        <w:jc w:val="both"/>
        <w:rPr>
          <w:rFonts w:ascii="Times New Roman" w:hAnsi="Times New Roman" w:cs="Times New Roman"/>
        </w:rPr>
      </w:pPr>
      <w:bookmarkStart w:id="21" w:name="P280"/>
      <w:bookmarkEnd w:id="21"/>
      <w:r w:rsidRPr="003013AA">
        <w:rPr>
          <w:rFonts w:ascii="Times New Roman" w:hAnsi="Times New Roman" w:cs="Times New Roman"/>
        </w:rPr>
        <w:t xml:space="preserve">доли в праве собственности на имущество, указанное в </w:t>
      </w:r>
      <w:hyperlink w:anchor="P274" w:history="1">
        <w:r w:rsidRPr="003013AA">
          <w:rPr>
            <w:rFonts w:ascii="Times New Roman" w:hAnsi="Times New Roman" w:cs="Times New Roman"/>
            <w:color w:val="0000FF"/>
          </w:rPr>
          <w:t>абзацах втором</w:t>
        </w:r>
      </w:hyperlink>
      <w:r w:rsidRPr="003013AA">
        <w:rPr>
          <w:rFonts w:ascii="Times New Roman" w:hAnsi="Times New Roman" w:cs="Times New Roman"/>
        </w:rPr>
        <w:t xml:space="preserve"> и </w:t>
      </w:r>
      <w:hyperlink w:anchor="P275" w:history="1">
        <w:r w:rsidRPr="003013AA">
          <w:rPr>
            <w:rFonts w:ascii="Times New Roman" w:hAnsi="Times New Roman" w:cs="Times New Roman"/>
            <w:color w:val="0000FF"/>
          </w:rPr>
          <w:t>третьем</w:t>
        </w:r>
      </w:hyperlink>
      <w:r w:rsidRPr="003013AA">
        <w:rPr>
          <w:rFonts w:ascii="Times New Roman" w:hAnsi="Times New Roman" w:cs="Times New Roman"/>
        </w:rPr>
        <w:t xml:space="preserve"> настоящей части;</w:t>
      </w:r>
    </w:p>
    <w:p w:rsidR="003013AA" w:rsidRPr="003013AA" w:rsidRDefault="003013AA">
      <w:pPr>
        <w:pStyle w:val="ConsPlusNormal"/>
        <w:ind w:firstLine="540"/>
        <w:jc w:val="both"/>
        <w:rPr>
          <w:rFonts w:ascii="Times New Roman" w:hAnsi="Times New Roman" w:cs="Times New Roman"/>
        </w:rPr>
      </w:pPr>
      <w:bookmarkStart w:id="22" w:name="P281"/>
      <w:bookmarkEnd w:id="22"/>
      <w:r w:rsidRPr="003013AA">
        <w:rPr>
          <w:rFonts w:ascii="Times New Roman" w:hAnsi="Times New Roman" w:cs="Times New Roman"/>
        </w:rPr>
        <w:t xml:space="preserve">доли в праве собственности на имущество, указанное в </w:t>
      </w:r>
      <w:hyperlink w:anchor="P276" w:history="1">
        <w:r w:rsidRPr="003013AA">
          <w:rPr>
            <w:rFonts w:ascii="Times New Roman" w:hAnsi="Times New Roman" w:cs="Times New Roman"/>
            <w:color w:val="0000FF"/>
          </w:rPr>
          <w:t>абзацах четвертом</w:t>
        </w:r>
      </w:hyperlink>
      <w:r w:rsidRPr="003013AA">
        <w:rPr>
          <w:rFonts w:ascii="Times New Roman" w:hAnsi="Times New Roman" w:cs="Times New Roman"/>
        </w:rPr>
        <w:t xml:space="preserve"> - </w:t>
      </w:r>
      <w:hyperlink w:anchor="P279" w:history="1">
        <w:r w:rsidRPr="003013AA">
          <w:rPr>
            <w:rFonts w:ascii="Times New Roman" w:hAnsi="Times New Roman" w:cs="Times New Roman"/>
            <w:color w:val="0000FF"/>
          </w:rPr>
          <w:t>седьмом</w:t>
        </w:r>
      </w:hyperlink>
      <w:r w:rsidRPr="003013AA">
        <w:rPr>
          <w:rFonts w:ascii="Times New Roman" w:hAnsi="Times New Roman" w:cs="Times New Roman"/>
        </w:rPr>
        <w:t xml:space="preserve"> настоящей части, если их стоимость превышает пределы, установленные соответствующими абзацами настоящей части.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Имущество, указанное в </w:t>
      </w:r>
      <w:hyperlink w:anchor="P274" w:history="1">
        <w:r w:rsidRPr="003013AA">
          <w:rPr>
            <w:rFonts w:ascii="Times New Roman" w:hAnsi="Times New Roman" w:cs="Times New Roman"/>
            <w:color w:val="0000FF"/>
          </w:rPr>
          <w:t>абзацах втором</w:t>
        </w:r>
      </w:hyperlink>
      <w:r w:rsidRPr="003013AA">
        <w:rPr>
          <w:rFonts w:ascii="Times New Roman" w:hAnsi="Times New Roman" w:cs="Times New Roman"/>
        </w:rPr>
        <w:t xml:space="preserve">, </w:t>
      </w:r>
      <w:hyperlink w:anchor="P275" w:history="1">
        <w:r w:rsidRPr="003013AA">
          <w:rPr>
            <w:rFonts w:ascii="Times New Roman" w:hAnsi="Times New Roman" w:cs="Times New Roman"/>
            <w:color w:val="0000FF"/>
          </w:rPr>
          <w:t>третьем</w:t>
        </w:r>
      </w:hyperlink>
      <w:r w:rsidRPr="003013AA">
        <w:rPr>
          <w:rFonts w:ascii="Times New Roman" w:hAnsi="Times New Roman" w:cs="Times New Roman"/>
        </w:rPr>
        <w:t xml:space="preserve"> и </w:t>
      </w:r>
      <w:hyperlink w:anchor="P280" w:history="1">
        <w:r w:rsidRPr="003013AA">
          <w:rPr>
            <w:rFonts w:ascii="Times New Roman" w:hAnsi="Times New Roman" w:cs="Times New Roman"/>
            <w:color w:val="0000FF"/>
          </w:rPr>
          <w:t>восьмом части первой</w:t>
        </w:r>
      </w:hyperlink>
      <w:r w:rsidRPr="003013AA">
        <w:rPr>
          <w:rFonts w:ascii="Times New Roman" w:hAnsi="Times New Roman" w:cs="Times New Roman"/>
        </w:rPr>
        <w:t xml:space="preserve"> настоящей статьи, подлежит декларированию независимо от его стоимости.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Стоимость имущества, указанного в </w:t>
      </w:r>
      <w:hyperlink w:anchor="P276" w:history="1">
        <w:r w:rsidRPr="003013AA">
          <w:rPr>
            <w:rFonts w:ascii="Times New Roman" w:hAnsi="Times New Roman" w:cs="Times New Roman"/>
            <w:color w:val="0000FF"/>
          </w:rPr>
          <w:t>абзацах четвертом</w:t>
        </w:r>
      </w:hyperlink>
      <w:r w:rsidRPr="003013AA">
        <w:rPr>
          <w:rFonts w:ascii="Times New Roman" w:hAnsi="Times New Roman" w:cs="Times New Roman"/>
        </w:rPr>
        <w:t xml:space="preserve"> - </w:t>
      </w:r>
      <w:hyperlink w:anchor="P279" w:history="1">
        <w:r w:rsidRPr="003013AA">
          <w:rPr>
            <w:rFonts w:ascii="Times New Roman" w:hAnsi="Times New Roman" w:cs="Times New Roman"/>
            <w:color w:val="0000FF"/>
          </w:rPr>
          <w:t>седьмом</w:t>
        </w:r>
      </w:hyperlink>
      <w:r w:rsidRPr="003013AA">
        <w:rPr>
          <w:rFonts w:ascii="Times New Roman" w:hAnsi="Times New Roman" w:cs="Times New Roman"/>
        </w:rPr>
        <w:t xml:space="preserve"> и </w:t>
      </w:r>
      <w:hyperlink w:anchor="P281" w:history="1">
        <w:r w:rsidRPr="003013AA">
          <w:rPr>
            <w:rFonts w:ascii="Times New Roman" w:hAnsi="Times New Roman" w:cs="Times New Roman"/>
            <w:color w:val="0000FF"/>
          </w:rPr>
          <w:t>девятом части первой</w:t>
        </w:r>
      </w:hyperlink>
      <w:r w:rsidRPr="003013AA">
        <w:rPr>
          <w:rFonts w:ascii="Times New Roman" w:hAnsi="Times New Roman" w:cs="Times New Roman"/>
        </w:rPr>
        <w:t xml:space="preserve"> настоящей статьи, для установления необходимости его декларирования определяется в порядке, определенном Советом Министров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Стоимость декларируемого имущества указывается в декларации о доходах и имуществе по цене его приобретения. Если имущество получено безвозмездно, в наследство либо по сделкам, не предполагающим проведение расчетов, стоимость такого имущества в декларации о доходах и имуществе не указывается.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При определении стоимости декларируемого имущества положения </w:t>
      </w:r>
      <w:hyperlink r:id="rId25" w:history="1">
        <w:r w:rsidRPr="003013AA">
          <w:rPr>
            <w:rFonts w:ascii="Times New Roman" w:hAnsi="Times New Roman" w:cs="Times New Roman"/>
            <w:color w:val="0000FF"/>
          </w:rPr>
          <w:t>законодательства</w:t>
        </w:r>
      </w:hyperlink>
      <w:r w:rsidRPr="003013AA">
        <w:rPr>
          <w:rFonts w:ascii="Times New Roman" w:hAnsi="Times New Roman" w:cs="Times New Roman"/>
        </w:rPr>
        <w:t xml:space="preserve"> об оценочной деятельности не применяются, если иное не установлено Президентом Республики Беларусь.</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bookmarkStart w:id="23" w:name="P287"/>
      <w:bookmarkEnd w:id="23"/>
      <w:r w:rsidRPr="003013AA">
        <w:rPr>
          <w:rFonts w:ascii="Times New Roman" w:hAnsi="Times New Roman" w:cs="Times New Roman"/>
          <w:b/>
        </w:rPr>
        <w:t>Статья 28. Декларирование доходов и имущества несовершеннолетних, а также лиц, ограниченных судом в дееспособности и признанных судом недееспособными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Декларирование доходов и имущества: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несовершеннолетних в возрасте до четырнадцати лет (малолетних) осуществляется их законными представителями (родителями, усыновителями (удочерителями) или опекунами), если иное не установлено </w:t>
      </w:r>
      <w:hyperlink w:anchor="P336" w:history="1">
        <w:r w:rsidRPr="003013AA">
          <w:rPr>
            <w:rFonts w:ascii="Times New Roman" w:hAnsi="Times New Roman" w:cs="Times New Roman"/>
            <w:color w:val="0000FF"/>
          </w:rPr>
          <w:t>частью четвертой статьи 31</w:t>
        </w:r>
      </w:hyperlink>
      <w:r w:rsidRPr="003013AA">
        <w:rPr>
          <w:rFonts w:ascii="Times New Roman" w:hAnsi="Times New Roman" w:cs="Times New Roman"/>
        </w:rPr>
        <w:t xml:space="preserve"> настоящего Закона;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несовершеннолетних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этими лицами с письменного согласия их законных представителей (родителей, усыновителей (удочерителей) или попечителей);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 ограниченных судом в дееспособности, осуществляется этими лицами с согласия их попечителей;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 признанных судом недееспособными, осуществляется их опекунами.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29. Декларирование доходов и имущества при поступлении на службу</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государственную службу, а также на военную службу по контракту, службу в Следственный комитет Республики Беларусь, Государственный комитет судебных экспертиз Республики Беларусь, органы внутренних дел, органы и подразделения по чрезвычайным ситуациям и органы финансовых расследований Комитета государственного контроля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 поступлении гражданина Республики Беларусь на государственную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государственную должность.</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30. Декларирование доходов и имущества при назначении на определенные должности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служащие - при назначении на государственную должность в другом государственном органе либо иной организации;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Республики Беларусь,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Республики Беларусь и их заместителей;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 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работники органов финансовых расследований Комитета государственного контроля Республики Беларусь - при назначении на другую должность в органах финансовых расследований Комитета государственного контроля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сотрудники Следственного комитета Республики Беларусь - при назначении на должности руководителей и заместителей руководителей структурных подразделений центрального аппарата Следственного комитета Республики Беларусь, руководителей и заместителей руководителей управлений Следственного комитета Республики Беларусь по областям и городу Минску, руководителей районных (межрайонных), городских, районных в городах отделов Следственного комитета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сотрудники Государственного комитета судебных экспертиз Республики Беларусь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Республики Беларусь, руководителей и заместителей руководителей управлений Государственного комитета судебных экспертиз Республики Беларусь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назначаемые на должности руководителей государственных организаций;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31. Ежегодное декларирование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24" w:name="P315"/>
      <w:bookmarkEnd w:id="24"/>
      <w:r w:rsidRPr="003013AA">
        <w:rPr>
          <w:rFonts w:ascii="Times New Roman" w:hAnsi="Times New Roman" w:cs="Times New Roman"/>
        </w:rPr>
        <w:t xml:space="preserve">Если иное не установлено </w:t>
      </w:r>
      <w:hyperlink w:anchor="P334" w:history="1">
        <w:r w:rsidRPr="003013AA">
          <w:rPr>
            <w:rFonts w:ascii="Times New Roman" w:hAnsi="Times New Roman" w:cs="Times New Roman"/>
            <w:color w:val="0000FF"/>
          </w:rPr>
          <w:t>частью второй</w:t>
        </w:r>
      </w:hyperlink>
      <w:r w:rsidRPr="003013AA">
        <w:rPr>
          <w:rFonts w:ascii="Times New Roman" w:hAnsi="Times New Roman" w:cs="Times New Roman"/>
        </w:rPr>
        <w:t xml:space="preserve"> настоящей статьи, обязаны ежегодно представлять декларации о доходах и имуществе: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избранные в установленном порядке судьи Конституционного Суда Республики Беларусь - в Конституционный Суд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заместители председателей областных (Минского городского) Советов депутатов - в областной (Минский городской) Совет депутатов;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председатели городских (городов областного подчинения), районных Советов депутатов, их заместители - в областные Советы депутатов;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председатели сельских, поселковых, городских (городов районного подчинения) Советов депутатов, их заместители - в районные Советы депутатов;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начальники следственных подразделений Следственного комитета Республики Беларусь и их заместители, следователи Следственного комитета Республики Беларусь -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руководители органов пограничной службы и их заместители - в Государственный пограничный комитет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Республики Беларусь и их заместители - в Министерство внутренних дел Республики Беларусь или в другой орган внутренних дел, определяемый Министром внутренних дел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руководители органов государственного пожарного надзора и их заместители - в вышестоящие органы по чрезвычайным ситуациям;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Республики Беларусь),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руководители таможенных органов - в Государственный таможенный комитет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руководители территориальных органов финансовых расследований Комитета государственного контроля Республики Беларусь и их заместители - в вышестоящий орган финансовых расследований, определяемый заместителем Председателя Комитета государственного контроля Республики Беларусь - директором Департамента финансовых расследований;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главы дипломатических представительств и консульских учреждений Республики Беларусь - в Министерство иностранных дел Республики Беларусь.</w:t>
      </w:r>
    </w:p>
    <w:p w:rsidR="003013AA" w:rsidRPr="003013AA" w:rsidRDefault="003013AA">
      <w:pPr>
        <w:pStyle w:val="ConsPlusNormal"/>
        <w:ind w:firstLine="540"/>
        <w:jc w:val="both"/>
        <w:rPr>
          <w:rFonts w:ascii="Times New Roman" w:hAnsi="Times New Roman" w:cs="Times New Roman"/>
        </w:rPr>
      </w:pPr>
      <w:bookmarkStart w:id="25" w:name="P334"/>
      <w:bookmarkEnd w:id="25"/>
      <w:r w:rsidRPr="003013AA">
        <w:rPr>
          <w:rFonts w:ascii="Times New Roman" w:hAnsi="Times New Roman" w:cs="Times New Roman"/>
        </w:rPr>
        <w:t xml:space="preserve">Лица, назначенные на высшие государственные должности Республики Беларусь, иные должности, включенные в кадровый реестр Главы государства Республики Беларусь, обязаны ежегодно представлять </w:t>
      </w:r>
      <w:hyperlink r:id="rId26" w:history="1">
        <w:r w:rsidRPr="003013AA">
          <w:rPr>
            <w:rFonts w:ascii="Times New Roman" w:hAnsi="Times New Roman" w:cs="Times New Roman"/>
            <w:color w:val="0000FF"/>
          </w:rPr>
          <w:t>декларации</w:t>
        </w:r>
      </w:hyperlink>
      <w:r w:rsidRPr="003013AA">
        <w:rPr>
          <w:rFonts w:ascii="Times New Roman" w:hAnsi="Times New Roman" w:cs="Times New Roman"/>
        </w:rPr>
        <w:t xml:space="preserve"> о доходах и имуществе Главе Администрации Президента Республики Беларусь, который определяет из них декларации, подлежащие проверке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3013AA" w:rsidRPr="003013AA" w:rsidRDefault="003013AA">
      <w:pPr>
        <w:pStyle w:val="ConsPlusNormal"/>
        <w:ind w:firstLine="540"/>
        <w:jc w:val="both"/>
        <w:rPr>
          <w:rFonts w:ascii="Times New Roman" w:hAnsi="Times New Roman" w:cs="Times New Roman"/>
        </w:rPr>
      </w:pPr>
      <w:bookmarkStart w:id="26" w:name="P335"/>
      <w:bookmarkEnd w:id="26"/>
      <w:r w:rsidRPr="003013AA">
        <w:rPr>
          <w:rFonts w:ascii="Times New Roman" w:hAnsi="Times New Roman" w:cs="Times New Roman"/>
        </w:rPr>
        <w:t xml:space="preserve">Государственные должностные лица, занимающие ответственное положение, за исключением лиц, указанных в </w:t>
      </w:r>
      <w:hyperlink w:anchor="P315" w:history="1">
        <w:r w:rsidRPr="003013AA">
          <w:rPr>
            <w:rFonts w:ascii="Times New Roman" w:hAnsi="Times New Roman" w:cs="Times New Roman"/>
            <w:color w:val="0000FF"/>
          </w:rPr>
          <w:t>частях первой</w:t>
        </w:r>
      </w:hyperlink>
      <w:r w:rsidRPr="003013AA">
        <w:rPr>
          <w:rFonts w:ascii="Times New Roman" w:hAnsi="Times New Roman" w:cs="Times New Roman"/>
        </w:rPr>
        <w:t xml:space="preserve"> и </w:t>
      </w:r>
      <w:hyperlink w:anchor="P334" w:history="1">
        <w:r w:rsidRPr="003013AA">
          <w:rPr>
            <w:rFonts w:ascii="Times New Roman" w:hAnsi="Times New Roman" w:cs="Times New Roman"/>
            <w:color w:val="0000FF"/>
          </w:rPr>
          <w:t>второй</w:t>
        </w:r>
      </w:hyperlink>
      <w:r w:rsidRPr="003013AA">
        <w:rPr>
          <w:rFonts w:ascii="Times New Roman" w:hAnsi="Times New Roman" w:cs="Times New Roman"/>
        </w:rPr>
        <w:t xml:space="preserve">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3013AA" w:rsidRPr="003013AA" w:rsidRDefault="003013AA">
      <w:pPr>
        <w:pStyle w:val="ConsPlusNormal"/>
        <w:ind w:firstLine="540"/>
        <w:jc w:val="both"/>
        <w:rPr>
          <w:rFonts w:ascii="Times New Roman" w:hAnsi="Times New Roman" w:cs="Times New Roman"/>
        </w:rPr>
      </w:pPr>
      <w:bookmarkStart w:id="27" w:name="P336"/>
      <w:bookmarkEnd w:id="27"/>
      <w:r w:rsidRPr="003013AA">
        <w:rPr>
          <w:rFonts w:ascii="Times New Roman" w:hAnsi="Times New Roman" w:cs="Times New Roman"/>
        </w:rPr>
        <w:t xml:space="preserve">Наряду с лицами, указанными в </w:t>
      </w:r>
      <w:hyperlink w:anchor="P315" w:history="1">
        <w:r w:rsidRPr="003013AA">
          <w:rPr>
            <w:rFonts w:ascii="Times New Roman" w:hAnsi="Times New Roman" w:cs="Times New Roman"/>
            <w:color w:val="0000FF"/>
          </w:rPr>
          <w:t>частях первой</w:t>
        </w:r>
      </w:hyperlink>
      <w:r w:rsidRPr="003013AA">
        <w:rPr>
          <w:rFonts w:ascii="Times New Roman" w:hAnsi="Times New Roman" w:cs="Times New Roman"/>
        </w:rPr>
        <w:t xml:space="preserve"> - </w:t>
      </w:r>
      <w:hyperlink w:anchor="P335" w:history="1">
        <w:r w:rsidRPr="003013AA">
          <w:rPr>
            <w:rFonts w:ascii="Times New Roman" w:hAnsi="Times New Roman" w:cs="Times New Roman"/>
            <w:color w:val="0000FF"/>
          </w:rPr>
          <w:t>третьей</w:t>
        </w:r>
      </w:hyperlink>
      <w:r w:rsidRPr="003013AA">
        <w:rPr>
          <w:rFonts w:ascii="Times New Roman" w:hAnsi="Times New Roman" w:cs="Times New Roman"/>
        </w:rPr>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в возрасте до четырнадцати лет (малолетних) осуществляется в порядке, определенном </w:t>
      </w:r>
      <w:hyperlink w:anchor="P287" w:history="1">
        <w:r w:rsidRPr="003013AA">
          <w:rPr>
            <w:rFonts w:ascii="Times New Roman" w:hAnsi="Times New Roman" w:cs="Times New Roman"/>
            <w:color w:val="0000FF"/>
          </w:rPr>
          <w:t>статьей 28</w:t>
        </w:r>
      </w:hyperlink>
      <w:r w:rsidRPr="003013AA">
        <w:rPr>
          <w:rFonts w:ascii="Times New Roman" w:hAnsi="Times New Roman" w:cs="Times New Roman"/>
        </w:rPr>
        <w:t xml:space="preserve"> настоящего Закона. Декларирование доходов и имущества несовершеннолетних детей в возрасте до четырнадцати лет (малолетних), оставшихся проживать в связи с расторжением брака с бывшим супругом (супругой) лиц, обязанных в соответствии с настоящей статьей представлять декларации о доходах и имуществе, от имени таких детей осуществляется бывшим супругом (супругой).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Декларации о доходах и имуществе представляются ежегодно до 1 марта.</w:t>
      </w:r>
    </w:p>
    <w:p w:rsidR="003013AA" w:rsidRPr="003013AA" w:rsidRDefault="003013AA">
      <w:pPr>
        <w:pStyle w:val="ConsPlusNormal"/>
        <w:ind w:firstLine="540"/>
        <w:jc w:val="both"/>
        <w:rPr>
          <w:rFonts w:ascii="Times New Roman" w:hAnsi="Times New Roman" w:cs="Times New Roman"/>
        </w:rPr>
      </w:pPr>
      <w:bookmarkStart w:id="28" w:name="P338"/>
      <w:bookmarkEnd w:id="28"/>
      <w:r w:rsidRPr="003013AA">
        <w:rPr>
          <w:rFonts w:ascii="Times New Roman" w:hAnsi="Times New Roman" w:cs="Times New Roman"/>
        </w:rPr>
        <w:t xml:space="preserve">Лица, обязанные в соответствии с </w:t>
      </w:r>
      <w:hyperlink w:anchor="P315"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 </w:t>
      </w:r>
      <w:hyperlink w:anchor="P336" w:history="1">
        <w:r w:rsidRPr="003013AA">
          <w:rPr>
            <w:rFonts w:ascii="Times New Roman" w:hAnsi="Times New Roman" w:cs="Times New Roman"/>
            <w:color w:val="0000FF"/>
          </w:rPr>
          <w:t>четвертой</w:t>
        </w:r>
      </w:hyperlink>
      <w:r w:rsidRPr="003013AA">
        <w:rPr>
          <w:rFonts w:ascii="Times New Roman" w:hAnsi="Times New Roman" w:cs="Times New Roman"/>
        </w:rPr>
        <w:t xml:space="preserve">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Под имуществом, находящимся в фактическом владении, пользовании лиц, обязанных в соответствии с </w:t>
      </w:r>
      <w:hyperlink w:anchor="P315"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 </w:t>
      </w:r>
      <w:hyperlink w:anchor="P336" w:history="1">
        <w:r w:rsidRPr="003013AA">
          <w:rPr>
            <w:rFonts w:ascii="Times New Roman" w:hAnsi="Times New Roman" w:cs="Times New Roman"/>
            <w:color w:val="0000FF"/>
          </w:rPr>
          <w:t>четвертой</w:t>
        </w:r>
      </w:hyperlink>
      <w:r w:rsidRPr="003013AA">
        <w:rPr>
          <w:rFonts w:ascii="Times New Roman" w:hAnsi="Times New Roman" w:cs="Times New Roman"/>
        </w:rPr>
        <w:t xml:space="preserve"> настоящей статьи представлять декларации о доходах и имуществе, понимается имущество, предусмотренное </w:t>
      </w:r>
      <w:hyperlink w:anchor="P274" w:history="1">
        <w:r w:rsidRPr="003013AA">
          <w:rPr>
            <w:rFonts w:ascii="Times New Roman" w:hAnsi="Times New Roman" w:cs="Times New Roman"/>
            <w:color w:val="0000FF"/>
          </w:rPr>
          <w:t>абзацами вторым</w:t>
        </w:r>
      </w:hyperlink>
      <w:r w:rsidRPr="003013AA">
        <w:rPr>
          <w:rFonts w:ascii="Times New Roman" w:hAnsi="Times New Roman" w:cs="Times New Roman"/>
        </w:rPr>
        <w:t xml:space="preserve"> - </w:t>
      </w:r>
      <w:hyperlink w:anchor="P276" w:history="1">
        <w:r w:rsidRPr="003013AA">
          <w:rPr>
            <w:rFonts w:ascii="Times New Roman" w:hAnsi="Times New Roman" w:cs="Times New Roman"/>
            <w:color w:val="0000FF"/>
          </w:rPr>
          <w:t>четвертым части первой статьи 27</w:t>
        </w:r>
      </w:hyperlink>
      <w:r w:rsidRPr="003013AA">
        <w:rPr>
          <w:rFonts w:ascii="Times New Roman" w:hAnsi="Times New Roman" w:cs="Times New Roman"/>
        </w:rPr>
        <w:t xml:space="preserve"> настоящего Закона, находившееся в фактическом владении, пользовании этих лиц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 Количество дней нахождения такого имущества в фактическом владении, пользовании в течение декларируемого периода устанавливается указанными лицами самостоятельно.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и потребительских кооперативов независимо от их стоимости на дату представления декларации о доходах и имуществе.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Лицами, обязанными в соответствии с </w:t>
      </w:r>
      <w:hyperlink w:anchor="P315"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 </w:t>
      </w:r>
      <w:hyperlink w:anchor="P336" w:history="1">
        <w:r w:rsidRPr="003013AA">
          <w:rPr>
            <w:rFonts w:ascii="Times New Roman" w:hAnsi="Times New Roman" w:cs="Times New Roman"/>
            <w:color w:val="0000FF"/>
          </w:rPr>
          <w:t>четвертой</w:t>
        </w:r>
      </w:hyperlink>
      <w:r w:rsidRPr="003013AA">
        <w:rPr>
          <w:rFonts w:ascii="Times New Roman" w:hAnsi="Times New Roman" w:cs="Times New Roman"/>
        </w:rPr>
        <w:t xml:space="preserve">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w:t>
      </w:r>
      <w:hyperlink w:anchor="P315"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 </w:t>
      </w:r>
      <w:hyperlink w:anchor="P335" w:history="1">
        <w:r w:rsidRPr="003013AA">
          <w:rPr>
            <w:rFonts w:ascii="Times New Roman" w:hAnsi="Times New Roman" w:cs="Times New Roman"/>
            <w:color w:val="0000FF"/>
          </w:rPr>
          <w:t>третьей</w:t>
        </w:r>
      </w:hyperlink>
      <w:r w:rsidRPr="003013AA">
        <w:rPr>
          <w:rFonts w:ascii="Times New Roman" w:hAnsi="Times New Roman" w:cs="Times New Roman"/>
        </w:rP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w:t>
      </w:r>
      <w:hyperlink w:anchor="P315"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 </w:t>
      </w:r>
      <w:hyperlink w:anchor="P335" w:history="1">
        <w:r w:rsidRPr="003013AA">
          <w:rPr>
            <w:rFonts w:ascii="Times New Roman" w:hAnsi="Times New Roman" w:cs="Times New Roman"/>
            <w:color w:val="0000FF"/>
          </w:rPr>
          <w:t>третьей</w:t>
        </w:r>
      </w:hyperlink>
      <w:r w:rsidRPr="003013AA">
        <w:rPr>
          <w:rFonts w:ascii="Times New Roman" w:hAnsi="Times New Roman" w:cs="Times New Roman"/>
        </w:rPr>
        <w:t xml:space="preserve"> настоящей статьи представлять декларации о доходах и имуществе, и направляют соответствующий запрос.</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Лицо, обязанное в соответствии с </w:t>
      </w:r>
      <w:hyperlink w:anchor="P315" w:history="1">
        <w:r w:rsidRPr="003013AA">
          <w:rPr>
            <w:rFonts w:ascii="Times New Roman" w:hAnsi="Times New Roman" w:cs="Times New Roman"/>
            <w:color w:val="0000FF"/>
          </w:rPr>
          <w:t>частями первой</w:t>
        </w:r>
      </w:hyperlink>
      <w:r w:rsidRPr="003013AA">
        <w:rPr>
          <w:rFonts w:ascii="Times New Roman" w:hAnsi="Times New Roman" w:cs="Times New Roman"/>
        </w:rPr>
        <w:t xml:space="preserve"> - </w:t>
      </w:r>
      <w:hyperlink w:anchor="P335" w:history="1">
        <w:r w:rsidRPr="003013AA">
          <w:rPr>
            <w:rFonts w:ascii="Times New Roman" w:hAnsi="Times New Roman" w:cs="Times New Roman"/>
            <w:color w:val="0000FF"/>
          </w:rPr>
          <w:t>третьей</w:t>
        </w:r>
      </w:hyperlink>
      <w:r w:rsidRPr="003013AA">
        <w:rPr>
          <w:rFonts w:ascii="Times New Roman" w:hAnsi="Times New Roman" w:cs="Times New Roman"/>
        </w:rP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32. Ежегодное декларирование доходов и имущества иными категориями государственных должностных лиц</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соответствии с настоящей статьей осуществляется ежегодное декларирование доходов и имущества лиц, не указанных в </w:t>
      </w:r>
      <w:hyperlink w:anchor="P315" w:history="1">
        <w:r w:rsidRPr="003013AA">
          <w:rPr>
            <w:rFonts w:ascii="Times New Roman" w:hAnsi="Times New Roman" w:cs="Times New Roman"/>
            <w:color w:val="0000FF"/>
          </w:rPr>
          <w:t>частях первой</w:t>
        </w:r>
      </w:hyperlink>
      <w:r w:rsidRPr="003013AA">
        <w:rPr>
          <w:rFonts w:ascii="Times New Roman" w:hAnsi="Times New Roman" w:cs="Times New Roman"/>
        </w:rPr>
        <w:t xml:space="preserve"> - </w:t>
      </w:r>
      <w:hyperlink w:anchor="P336" w:history="1">
        <w:r w:rsidRPr="003013AA">
          <w:rPr>
            <w:rFonts w:ascii="Times New Roman" w:hAnsi="Times New Roman" w:cs="Times New Roman"/>
            <w:color w:val="0000FF"/>
          </w:rPr>
          <w:t>четвертой статьи 31</w:t>
        </w:r>
      </w:hyperlink>
      <w:r w:rsidRPr="003013AA">
        <w:rPr>
          <w:rFonts w:ascii="Times New Roman" w:hAnsi="Times New Roman" w:cs="Times New Roman"/>
        </w:rPr>
        <w:t xml:space="preserve"> настоящего Закона.</w:t>
      </w:r>
    </w:p>
    <w:p w:rsidR="003013AA" w:rsidRPr="003013AA" w:rsidRDefault="003013AA">
      <w:pPr>
        <w:pStyle w:val="ConsPlusNormal"/>
        <w:ind w:firstLine="540"/>
        <w:jc w:val="both"/>
        <w:rPr>
          <w:rFonts w:ascii="Times New Roman" w:hAnsi="Times New Roman" w:cs="Times New Roman"/>
        </w:rPr>
      </w:pPr>
      <w:bookmarkStart w:id="29" w:name="P349"/>
      <w:bookmarkEnd w:id="29"/>
      <w:r w:rsidRPr="003013AA">
        <w:rPr>
          <w:rFonts w:ascii="Times New Roman" w:hAnsi="Times New Roman" w:cs="Times New Roman"/>
        </w:rPr>
        <w:t>Государственные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3013AA" w:rsidRPr="003013AA" w:rsidRDefault="003013AA">
      <w:pPr>
        <w:pStyle w:val="ConsPlusNormal"/>
        <w:ind w:firstLine="540"/>
        <w:jc w:val="both"/>
        <w:rPr>
          <w:rFonts w:ascii="Times New Roman" w:hAnsi="Times New Roman" w:cs="Times New Roman"/>
        </w:rPr>
      </w:pPr>
      <w:bookmarkStart w:id="30" w:name="P350"/>
      <w:bookmarkEnd w:id="30"/>
      <w:r w:rsidRPr="003013AA">
        <w:rPr>
          <w:rFonts w:ascii="Times New Roman" w:hAnsi="Times New Roman" w:cs="Times New Roman"/>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Республики Беларусь, Службы безопасности Президента Республики Беларусь,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 Республики Беларусь, Службу безопасности Президента Республики Беларусь.</w:t>
      </w:r>
    </w:p>
    <w:p w:rsidR="003013AA" w:rsidRPr="003013AA" w:rsidRDefault="003013AA">
      <w:pPr>
        <w:pStyle w:val="ConsPlusNormal"/>
        <w:ind w:firstLine="540"/>
        <w:jc w:val="both"/>
        <w:rPr>
          <w:rFonts w:ascii="Times New Roman" w:hAnsi="Times New Roman" w:cs="Times New Roman"/>
        </w:rPr>
      </w:pPr>
      <w:bookmarkStart w:id="31" w:name="P351"/>
      <w:bookmarkEnd w:id="31"/>
      <w:r w:rsidRPr="003013AA">
        <w:rPr>
          <w:rFonts w:ascii="Times New Roman" w:hAnsi="Times New Roman" w:cs="Times New Roman"/>
        </w:rP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Республики Беларусь и их заместителей, обязаны ежегодно представлять декларации о доходах и имуществе непосредственным командирам (начальникам).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w:t>
      </w:r>
      <w:hyperlink r:id="rId27" w:history="1">
        <w:r w:rsidRPr="003013AA">
          <w:rPr>
            <w:rFonts w:ascii="Times New Roman" w:hAnsi="Times New Roman" w:cs="Times New Roman"/>
            <w:color w:val="0000FF"/>
          </w:rPr>
          <w:t>пунктах</w:t>
        </w:r>
      </w:hyperlink>
      <w:r w:rsidRPr="003013AA">
        <w:rPr>
          <w:rFonts w:ascii="Times New Roman" w:hAnsi="Times New Roman" w:cs="Times New Roman"/>
        </w:rPr>
        <w:t xml:space="preserve"> пропуска через Государственную границу Республики Беларусь (за исключением военнослужащих, указанных в </w:t>
      </w:r>
      <w:hyperlink w:anchor="P350" w:history="1">
        <w:r w:rsidRPr="003013AA">
          <w:rPr>
            <w:rFonts w:ascii="Times New Roman" w:hAnsi="Times New Roman" w:cs="Times New Roman"/>
            <w:color w:val="0000FF"/>
          </w:rPr>
          <w:t>частях третьей</w:t>
        </w:r>
      </w:hyperlink>
      <w:r w:rsidRPr="003013AA">
        <w:rPr>
          <w:rFonts w:ascii="Times New Roman" w:hAnsi="Times New Roman" w:cs="Times New Roman"/>
        </w:rPr>
        <w:t xml:space="preserve"> и </w:t>
      </w:r>
      <w:hyperlink w:anchor="P351" w:history="1">
        <w:r w:rsidRPr="003013AA">
          <w:rPr>
            <w:rFonts w:ascii="Times New Roman" w:hAnsi="Times New Roman" w:cs="Times New Roman"/>
            <w:color w:val="0000FF"/>
          </w:rPr>
          <w:t>четвертой</w:t>
        </w:r>
      </w:hyperlink>
      <w:r w:rsidRPr="003013AA">
        <w:rPr>
          <w:rFonts w:ascii="Times New Roman" w:hAnsi="Times New Roman" w:cs="Times New Roman"/>
        </w:rPr>
        <w:t xml:space="preserve"> настоящей статьи), обязаны ежегодно представлять декларации о доходах и имуществе командиру воинской части органов пограничной службы.</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 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занимающие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 обязаны ежегодно представлять декларации о доходах и имуществе соответственно в орган или подразделение по чрезвычайным ситуациям.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Работники органов финансовых расследований Комитета государственного контроля Республики Беларусь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Республики Беларусь - директором Департамента финансовых расследований.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Сотрудники Следственного комитета Республики Беларусь обязаны ежегодно представлять декларации о доходах и имуществе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Сотрудники Государственного комитета судебных экспертиз Республики Беларусь обязаны ежегодно представлять декларации о доходах и имуществе в центральный аппарат Государственного комитета судебных экспертиз Республики Беларусь или в государственный орган, входящий в систему Государственного комитета судебных экспертиз Республики Беларусь, определяемый Председателем Государственного комитета судебных экспертиз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3013AA" w:rsidRPr="003013AA" w:rsidRDefault="003013AA">
      <w:pPr>
        <w:pStyle w:val="ConsPlusNormal"/>
        <w:ind w:firstLine="540"/>
        <w:jc w:val="both"/>
        <w:rPr>
          <w:rFonts w:ascii="Times New Roman" w:hAnsi="Times New Roman" w:cs="Times New Roman"/>
        </w:rPr>
      </w:pPr>
      <w:bookmarkStart w:id="32" w:name="P359"/>
      <w:bookmarkEnd w:id="32"/>
      <w:r w:rsidRPr="003013AA">
        <w:rPr>
          <w:rFonts w:ascii="Times New Roman" w:hAnsi="Times New Roman" w:cs="Times New Roman"/>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Наряду с лицами, указанными в </w:t>
      </w:r>
      <w:hyperlink w:anchor="P349" w:history="1">
        <w:r w:rsidRPr="003013AA">
          <w:rPr>
            <w:rFonts w:ascii="Times New Roman" w:hAnsi="Times New Roman" w:cs="Times New Roman"/>
            <w:color w:val="0000FF"/>
          </w:rPr>
          <w:t>частях второй</w:t>
        </w:r>
      </w:hyperlink>
      <w:r w:rsidRPr="003013AA">
        <w:rPr>
          <w:rFonts w:ascii="Times New Roman" w:hAnsi="Times New Roman" w:cs="Times New Roman"/>
        </w:rPr>
        <w:t xml:space="preserve"> - </w:t>
      </w:r>
      <w:hyperlink w:anchor="P359" w:history="1">
        <w:r w:rsidRPr="003013AA">
          <w:rPr>
            <w:rFonts w:ascii="Times New Roman" w:hAnsi="Times New Roman" w:cs="Times New Roman"/>
            <w:color w:val="0000FF"/>
          </w:rPr>
          <w:t>двенадцатой</w:t>
        </w:r>
      </w:hyperlink>
      <w:r w:rsidRPr="003013AA">
        <w:rPr>
          <w:rFonts w:ascii="Times New Roman" w:hAnsi="Times New Roman" w:cs="Times New Roman"/>
        </w:rPr>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а также совершеннолетние близкие родственники, совместно с ними проживающие и ведущие общее хозяйство.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Декларации о доходах и имуществе представляются ежегодно до 1 марта.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w:t>
      </w:r>
      <w:hyperlink w:anchor="P349" w:history="1">
        <w:r w:rsidRPr="003013AA">
          <w:rPr>
            <w:rFonts w:ascii="Times New Roman" w:hAnsi="Times New Roman" w:cs="Times New Roman"/>
            <w:color w:val="0000FF"/>
          </w:rPr>
          <w:t>частями второй</w:t>
        </w:r>
      </w:hyperlink>
      <w:r w:rsidRPr="003013AA">
        <w:rPr>
          <w:rFonts w:ascii="Times New Roman" w:hAnsi="Times New Roman" w:cs="Times New Roman"/>
        </w:rPr>
        <w:t xml:space="preserve"> - </w:t>
      </w:r>
      <w:hyperlink w:anchor="P359" w:history="1">
        <w:r w:rsidRPr="003013AA">
          <w:rPr>
            <w:rFonts w:ascii="Times New Roman" w:hAnsi="Times New Roman" w:cs="Times New Roman"/>
            <w:color w:val="0000FF"/>
          </w:rPr>
          <w:t>двенадцатой</w:t>
        </w:r>
      </w:hyperlink>
      <w:r w:rsidRPr="003013AA">
        <w:rPr>
          <w:rFonts w:ascii="Times New Roman" w:hAnsi="Times New Roman" w:cs="Times New Roman"/>
        </w:rP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Лицо, обязанное в соответствии с </w:t>
      </w:r>
      <w:hyperlink w:anchor="P349" w:history="1">
        <w:r w:rsidRPr="003013AA">
          <w:rPr>
            <w:rFonts w:ascii="Times New Roman" w:hAnsi="Times New Roman" w:cs="Times New Roman"/>
            <w:color w:val="0000FF"/>
          </w:rPr>
          <w:t>частями второй</w:t>
        </w:r>
      </w:hyperlink>
      <w:r w:rsidRPr="003013AA">
        <w:rPr>
          <w:rFonts w:ascii="Times New Roman" w:hAnsi="Times New Roman" w:cs="Times New Roman"/>
        </w:rPr>
        <w:t xml:space="preserve"> - </w:t>
      </w:r>
      <w:hyperlink w:anchor="P359" w:history="1">
        <w:r w:rsidRPr="003013AA">
          <w:rPr>
            <w:rFonts w:ascii="Times New Roman" w:hAnsi="Times New Roman" w:cs="Times New Roman"/>
            <w:color w:val="0000FF"/>
          </w:rPr>
          <w:t>двенадцатой</w:t>
        </w:r>
      </w:hyperlink>
      <w:r w:rsidRPr="003013AA">
        <w:rPr>
          <w:rFonts w:ascii="Times New Roman" w:hAnsi="Times New Roman" w:cs="Times New Roman"/>
        </w:rP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w:t>
      </w:r>
      <w:hyperlink w:anchor="P349" w:history="1">
        <w:r w:rsidRPr="003013AA">
          <w:rPr>
            <w:rFonts w:ascii="Times New Roman" w:hAnsi="Times New Roman" w:cs="Times New Roman"/>
            <w:color w:val="0000FF"/>
          </w:rPr>
          <w:t>частями второй</w:t>
        </w:r>
      </w:hyperlink>
      <w:r w:rsidRPr="003013AA">
        <w:rPr>
          <w:rFonts w:ascii="Times New Roman" w:hAnsi="Times New Roman" w:cs="Times New Roman"/>
        </w:rPr>
        <w:t xml:space="preserve"> - </w:t>
      </w:r>
      <w:hyperlink w:anchor="P359" w:history="1">
        <w:r w:rsidRPr="003013AA">
          <w:rPr>
            <w:rFonts w:ascii="Times New Roman" w:hAnsi="Times New Roman" w:cs="Times New Roman"/>
            <w:color w:val="0000FF"/>
          </w:rPr>
          <w:t>двенадцатой</w:t>
        </w:r>
      </w:hyperlink>
      <w:r w:rsidRPr="003013AA">
        <w:rPr>
          <w:rFonts w:ascii="Times New Roman" w:hAnsi="Times New Roman" w:cs="Times New Roman"/>
        </w:rPr>
        <w:t xml:space="preserve">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33. Форма декларации о доходах и имуществе и порядок ее заполнения</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Декларация о доходах и имуществе представляется по форме, установленной Советом Министров Республики Беларусь, за исключением случаев, предусмотренных </w:t>
      </w:r>
      <w:hyperlink w:anchor="P369" w:history="1">
        <w:r w:rsidRPr="003013AA">
          <w:rPr>
            <w:rFonts w:ascii="Times New Roman" w:hAnsi="Times New Roman" w:cs="Times New Roman"/>
            <w:color w:val="0000FF"/>
          </w:rPr>
          <w:t>частью второй</w:t>
        </w:r>
      </w:hyperlink>
      <w:r w:rsidRPr="003013AA">
        <w:rPr>
          <w:rFonts w:ascii="Times New Roman" w:hAnsi="Times New Roman" w:cs="Times New Roman"/>
        </w:rPr>
        <w:t xml:space="preserve"> настоящей статьи.</w:t>
      </w:r>
    </w:p>
    <w:p w:rsidR="003013AA" w:rsidRPr="003013AA" w:rsidRDefault="003013AA">
      <w:pPr>
        <w:pStyle w:val="ConsPlusNormal"/>
        <w:ind w:firstLine="540"/>
        <w:jc w:val="both"/>
        <w:rPr>
          <w:rFonts w:ascii="Times New Roman" w:hAnsi="Times New Roman" w:cs="Times New Roman"/>
        </w:rPr>
      </w:pPr>
      <w:bookmarkStart w:id="33" w:name="P369"/>
      <w:bookmarkEnd w:id="33"/>
      <w:r w:rsidRPr="003013AA">
        <w:rPr>
          <w:rFonts w:ascii="Times New Roman" w:hAnsi="Times New Roman" w:cs="Times New Roman"/>
        </w:rPr>
        <w:t xml:space="preserve">Лица, назначенные на высшие государственные должности Республики Беларусь, иные должности, включенные в кадровый </w:t>
      </w:r>
      <w:hyperlink r:id="rId28" w:history="1">
        <w:r w:rsidRPr="003013AA">
          <w:rPr>
            <w:rFonts w:ascii="Times New Roman" w:hAnsi="Times New Roman" w:cs="Times New Roman"/>
            <w:color w:val="0000FF"/>
          </w:rPr>
          <w:t>реестр</w:t>
        </w:r>
      </w:hyperlink>
      <w:r w:rsidRPr="003013AA">
        <w:rPr>
          <w:rFonts w:ascii="Times New Roman" w:hAnsi="Times New Roman" w:cs="Times New Roman"/>
        </w:rPr>
        <w:t xml:space="preserve"> Главы государства Республики Беларусь,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представляют декларации о доходах и имуществе по </w:t>
      </w:r>
      <w:hyperlink r:id="rId29" w:history="1">
        <w:r w:rsidRPr="003013AA">
          <w:rPr>
            <w:rFonts w:ascii="Times New Roman" w:hAnsi="Times New Roman" w:cs="Times New Roman"/>
            <w:color w:val="0000FF"/>
          </w:rPr>
          <w:t>форме</w:t>
        </w:r>
      </w:hyperlink>
      <w:r w:rsidRPr="003013AA">
        <w:rPr>
          <w:rFonts w:ascii="Times New Roman" w:hAnsi="Times New Roman" w:cs="Times New Roman"/>
        </w:rPr>
        <w:t>, установленной Президентом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Бланки декларации о доходах и имуществе выдаются государственным органом (организацией), в который (которую) представляется декларация о доходах и имуществе, бесплатно.</w:t>
      </w:r>
    </w:p>
    <w:p w:rsidR="003013AA" w:rsidRPr="003013AA" w:rsidRDefault="00567340">
      <w:pPr>
        <w:pStyle w:val="ConsPlusNormal"/>
        <w:ind w:firstLine="540"/>
        <w:jc w:val="both"/>
        <w:rPr>
          <w:rFonts w:ascii="Times New Roman" w:hAnsi="Times New Roman" w:cs="Times New Roman"/>
        </w:rPr>
      </w:pPr>
      <w:hyperlink r:id="rId30" w:history="1">
        <w:r w:rsidR="003013AA" w:rsidRPr="003013AA">
          <w:rPr>
            <w:rFonts w:ascii="Times New Roman" w:hAnsi="Times New Roman" w:cs="Times New Roman"/>
            <w:color w:val="0000FF"/>
          </w:rPr>
          <w:t>Порядок</w:t>
        </w:r>
      </w:hyperlink>
      <w:r w:rsidR="003013AA" w:rsidRPr="003013AA">
        <w:rPr>
          <w:rFonts w:ascii="Times New Roman" w:hAnsi="Times New Roman" w:cs="Times New Roman"/>
        </w:rPr>
        <w:t xml:space="preserve"> заполнения декларации о доходах и имуществе определяется Министерством по налогам и сборам Республики Беларусь.</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обязанные в соответствии с настоящей главой представлять декларации о доходах и имуществе, имеют право на: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получение в государственном органе, иной организации, у должностного лица, в который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получение в организациях и у индивидуальных предпринимателей, являющихся источником выдачи (выплаты) доходов, справки о суммах выданных (выплаченных) доходов, в том числе о стоимости переданного имущества.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Лицам, обязанным в соответствии с настоящей главой представлять декларации о доходах и имуществе, запрещается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и в сведениях (пояснениях) об источниках и размерах доходов.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виновные в нарушении требований настоящей главы, несут ответственность в соответствии с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w:t>
      </w:r>
      <w:hyperlink w:anchor="P385" w:history="1">
        <w:r w:rsidRPr="003013AA">
          <w:rPr>
            <w:rFonts w:ascii="Times New Roman" w:hAnsi="Times New Roman" w:cs="Times New Roman"/>
            <w:color w:val="0000FF"/>
          </w:rPr>
          <w:t>частью восьмой</w:t>
        </w:r>
      </w:hyperlink>
      <w:r w:rsidRPr="003013AA">
        <w:rPr>
          <w:rFonts w:ascii="Times New Roman" w:hAnsi="Times New Roman" w:cs="Times New Roman"/>
        </w:rPr>
        <w:t xml:space="preserve">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3013AA" w:rsidRPr="003013AA" w:rsidRDefault="003013AA">
      <w:pPr>
        <w:pStyle w:val="ConsPlusNormal"/>
        <w:ind w:firstLine="540"/>
        <w:jc w:val="both"/>
        <w:rPr>
          <w:rFonts w:ascii="Times New Roman" w:hAnsi="Times New Roman" w:cs="Times New Roman"/>
        </w:rPr>
      </w:pPr>
      <w:bookmarkStart w:id="34" w:name="P385"/>
      <w:bookmarkEnd w:id="34"/>
      <w:r w:rsidRPr="003013AA">
        <w:rPr>
          <w:rFonts w:ascii="Times New Roman" w:hAnsi="Times New Roman" w:cs="Times New Roman"/>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неполных сведений о доходах, если размер доходов, не указанных в декларации о доходах и имуществе, не превышает 10 процентов общей суммы доходов, подлежащих обязательному декларированию;</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недостоверных сведений о размере доходов, если размер доходов, недостоверно указанный в декларации о доходах и имуществе, превышает фактический размер таких доходов не более чем на 10 процентов;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недостоверных сведений о дате приобретения имущества (доли в праве собственности на имущество), если дата приобретения имущества (доли в праве собственности на имущество), недостоверно указанная в декларации о доходах и имуществе, находится в пределах календарного года, в котором фактически приобретено имущество (доля в праве собственности на имущество);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недостоверных сведений о площади земельных участков, капитальных строений (зданий, сооружений), изолированных помещений, машино-мест, если площадь такого имущества, недостоверно указанная в декларации о доходах и имуществе, отклоняется от фактической площади такого имущества не более чем на 10 процентов;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10 процентов.</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35. Контроль в сфере декларирования доходов и имущества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Проверка и хранение деклараций о доходах и имуществе, представляемых в соответствии с настоящей главой, осуществляются в </w:t>
      </w:r>
      <w:hyperlink r:id="rId31" w:history="1">
        <w:r w:rsidRPr="003013AA">
          <w:rPr>
            <w:rFonts w:ascii="Times New Roman" w:hAnsi="Times New Roman" w:cs="Times New Roman"/>
            <w:color w:val="0000FF"/>
          </w:rPr>
          <w:t>порядке</w:t>
        </w:r>
      </w:hyperlink>
      <w:r w:rsidRPr="003013AA">
        <w:rPr>
          <w:rFonts w:ascii="Times New Roman" w:hAnsi="Times New Roman" w:cs="Times New Roman"/>
        </w:rPr>
        <w:t>, определенном Советом Министров Республики Беларусь, если иное не установлено Президентом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w:t>
      </w:r>
      <w:hyperlink w:anchor="P385" w:history="1">
        <w:r w:rsidRPr="003013AA">
          <w:rPr>
            <w:rFonts w:ascii="Times New Roman" w:hAnsi="Times New Roman" w:cs="Times New Roman"/>
            <w:color w:val="0000FF"/>
          </w:rPr>
          <w:t>частью восьмой статьи 34</w:t>
        </w:r>
      </w:hyperlink>
      <w:r w:rsidRPr="003013AA">
        <w:rPr>
          <w:rFonts w:ascii="Times New Roman" w:hAnsi="Times New Roman" w:cs="Times New Roman"/>
        </w:rPr>
        <w:t xml:space="preserve"> настоящего Закона.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Лица, допустившие разглашение сведений о доходах и имуществе, несут ответственность в соответствии с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36. Изъятие имущества (взыскание расходов), стоимость которого (размер которых) превышает доходы, полученные из законных источников</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35" w:name="P402"/>
      <w:bookmarkEnd w:id="35"/>
      <w:r w:rsidRPr="003013AA">
        <w:rPr>
          <w:rFonts w:ascii="Times New Roman" w:hAnsi="Times New Roman" w:cs="Times New Roman"/>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государственную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случаях установления в ходе проверки деклараций о доходах и имуществе лиц, указанных в </w:t>
      </w:r>
      <w:hyperlink w:anchor="P402"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w:t>
      </w:r>
      <w:hyperlink w:anchor="P402"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После выявления факта явного превышения стоимости принадлежащего лицам, указанным в </w:t>
      </w:r>
      <w:hyperlink w:anchor="P402"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w:t>
      </w:r>
      <w:hyperlink w:anchor="P402"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w:t>
      </w:r>
      <w:hyperlink w:anchor="P402"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Информация о факте явного превышения стоимости принадлежащего лицам, указанным в </w:t>
      </w:r>
      <w:hyperlink w:anchor="P402"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w:t>
      </w:r>
      <w:hyperlink r:id="rId32" w:history="1">
        <w:r w:rsidRPr="003013AA">
          <w:rPr>
            <w:rFonts w:ascii="Times New Roman" w:hAnsi="Times New Roman" w:cs="Times New Roman"/>
            <w:color w:val="0000FF"/>
          </w:rPr>
          <w:t>кодексом</w:t>
        </w:r>
      </w:hyperlink>
      <w:r w:rsidRPr="003013AA">
        <w:rPr>
          <w:rFonts w:ascii="Times New Roman" w:hAnsi="Times New Roman" w:cs="Times New Roman"/>
        </w:rPr>
        <w:t xml:space="preserve">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w:t>
      </w:r>
      <w:hyperlink w:anchor="P402"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w:t>
      </w:r>
      <w:hyperlink w:anchor="P402"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в порядке искового производства.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w:t>
      </w:r>
      <w:hyperlink w:anchor="P402"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3013AA" w:rsidRPr="003013AA" w:rsidRDefault="003013AA">
      <w:pPr>
        <w:pStyle w:val="ConsPlusNormal"/>
        <w:rPr>
          <w:rFonts w:ascii="Times New Roman" w:hAnsi="Times New Roman" w:cs="Times New Roman"/>
        </w:rPr>
      </w:pPr>
    </w:p>
    <w:p w:rsidR="003013AA" w:rsidRPr="003013AA" w:rsidRDefault="003013AA">
      <w:pPr>
        <w:pStyle w:val="ConsPlusTitle"/>
        <w:jc w:val="center"/>
        <w:outlineLvl w:val="0"/>
        <w:rPr>
          <w:rFonts w:ascii="Times New Roman" w:hAnsi="Times New Roman" w:cs="Times New Roman"/>
        </w:rPr>
      </w:pPr>
      <w:r w:rsidRPr="003013AA">
        <w:rPr>
          <w:rFonts w:ascii="Times New Roman" w:hAnsi="Times New Roman" w:cs="Times New Roman"/>
        </w:rPr>
        <w:t>ГЛАВА 5</w:t>
      </w: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КОРРУПЦИОННЫЕ ПРАВОНАРУШЕНИЯ</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37. Коррупционные правонарушения</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36" w:name="P414"/>
      <w:bookmarkEnd w:id="36"/>
      <w:r w:rsidRPr="003013AA">
        <w:rPr>
          <w:rFonts w:ascii="Times New Roman" w:hAnsi="Times New Roman" w:cs="Times New Roman"/>
        </w:rPr>
        <w:t>Коррупционными правонарушениями являются:</w:t>
      </w:r>
    </w:p>
    <w:p w:rsidR="003013AA" w:rsidRPr="003013AA" w:rsidRDefault="003013AA">
      <w:pPr>
        <w:pStyle w:val="ConsPlusNormal"/>
        <w:ind w:firstLine="540"/>
        <w:jc w:val="both"/>
        <w:rPr>
          <w:rFonts w:ascii="Times New Roman" w:hAnsi="Times New Roman" w:cs="Times New Roman"/>
        </w:rPr>
      </w:pPr>
      <w:bookmarkStart w:id="37" w:name="P415"/>
      <w:bookmarkEnd w:id="37"/>
      <w:r w:rsidRPr="003013AA">
        <w:rPr>
          <w:rFonts w:ascii="Times New Roman" w:hAnsi="Times New Roman" w:cs="Times New Roman"/>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3013AA" w:rsidRPr="003013AA" w:rsidRDefault="003013AA">
      <w:pPr>
        <w:pStyle w:val="ConsPlusNormal"/>
        <w:ind w:firstLine="540"/>
        <w:jc w:val="both"/>
        <w:rPr>
          <w:rFonts w:ascii="Times New Roman" w:hAnsi="Times New Roman" w:cs="Times New Roman"/>
        </w:rPr>
      </w:pPr>
      <w:bookmarkStart w:id="38" w:name="P416"/>
      <w:bookmarkEnd w:id="38"/>
      <w:r w:rsidRPr="003013AA">
        <w:rPr>
          <w:rFonts w:ascii="Times New Roman" w:hAnsi="Times New Roman" w:cs="Times New Roman"/>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3013AA" w:rsidRPr="003013AA" w:rsidRDefault="003013AA">
      <w:pPr>
        <w:pStyle w:val="ConsPlusNormal"/>
        <w:ind w:firstLine="540"/>
        <w:jc w:val="both"/>
        <w:rPr>
          <w:rFonts w:ascii="Times New Roman" w:hAnsi="Times New Roman" w:cs="Times New Roman"/>
        </w:rPr>
      </w:pPr>
      <w:bookmarkStart w:id="39" w:name="P418"/>
      <w:bookmarkEnd w:id="39"/>
      <w:r w:rsidRPr="003013AA">
        <w:rPr>
          <w:rFonts w:ascii="Times New Roman" w:hAnsi="Times New Roman" w:cs="Times New Roman"/>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w:anchor="P415" w:history="1">
        <w:r w:rsidRPr="003013AA">
          <w:rPr>
            <w:rFonts w:ascii="Times New Roman" w:hAnsi="Times New Roman" w:cs="Times New Roman"/>
            <w:color w:val="0000FF"/>
          </w:rPr>
          <w:t>абзацах втором</w:t>
        </w:r>
      </w:hyperlink>
      <w:r w:rsidRPr="003013AA">
        <w:rPr>
          <w:rFonts w:ascii="Times New Roman" w:hAnsi="Times New Roman" w:cs="Times New Roman"/>
        </w:rPr>
        <w:t xml:space="preserve">, </w:t>
      </w:r>
      <w:hyperlink w:anchor="P416" w:history="1">
        <w:r w:rsidRPr="003013AA">
          <w:rPr>
            <w:rFonts w:ascii="Times New Roman" w:hAnsi="Times New Roman" w:cs="Times New Roman"/>
            <w:color w:val="0000FF"/>
          </w:rPr>
          <w:t>третьем</w:t>
        </w:r>
      </w:hyperlink>
      <w:r w:rsidRPr="003013AA">
        <w:rPr>
          <w:rFonts w:ascii="Times New Roman" w:hAnsi="Times New Roman" w:cs="Times New Roman"/>
        </w:rPr>
        <w:t xml:space="preserve"> и </w:t>
      </w:r>
      <w:hyperlink w:anchor="P418" w:history="1">
        <w:r w:rsidRPr="003013AA">
          <w:rPr>
            <w:rFonts w:ascii="Times New Roman" w:hAnsi="Times New Roman" w:cs="Times New Roman"/>
            <w:color w:val="0000FF"/>
          </w:rPr>
          <w:t>пятом части первой</w:t>
        </w:r>
      </w:hyperlink>
      <w:r w:rsidRPr="003013AA">
        <w:rPr>
          <w:rFonts w:ascii="Times New Roman" w:hAnsi="Times New Roman" w:cs="Times New Roman"/>
        </w:rPr>
        <w:t xml:space="preserve"> настоящей статьи;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мелкое хищение имущества путем злоупотребления служебными полномочиями.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Совершение указанных в </w:t>
      </w:r>
      <w:hyperlink w:anchor="P414" w:history="1">
        <w:r w:rsidRPr="003013AA">
          <w:rPr>
            <w:rFonts w:ascii="Times New Roman" w:hAnsi="Times New Roman" w:cs="Times New Roman"/>
            <w:color w:val="0000FF"/>
          </w:rPr>
          <w:t>части первой</w:t>
        </w:r>
      </w:hyperlink>
      <w:r w:rsidRPr="003013AA">
        <w:rPr>
          <w:rFonts w:ascii="Times New Roman" w:hAnsi="Times New Roman" w:cs="Times New Roman"/>
        </w:rPr>
        <w:t xml:space="preserve"> настоящей статьи правонарушений влечет за собой ответственность в соответствии с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38. Уведомление о совершении правонарушения, создающего условия для коррупции, или коррупционного правонарушения</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случае совершения какого-либо из указанных в </w:t>
      </w:r>
      <w:hyperlink w:anchor="P245" w:history="1">
        <w:r w:rsidRPr="003013AA">
          <w:rPr>
            <w:rFonts w:ascii="Times New Roman" w:hAnsi="Times New Roman" w:cs="Times New Roman"/>
            <w:color w:val="0000FF"/>
          </w:rPr>
          <w:t>части первой статьи 25</w:t>
        </w:r>
      </w:hyperlink>
      <w:r w:rsidRPr="003013AA">
        <w:rPr>
          <w:rFonts w:ascii="Times New Roman" w:hAnsi="Times New Roman" w:cs="Times New Roman"/>
        </w:rPr>
        <w:t xml:space="preserve"> и </w:t>
      </w:r>
      <w:hyperlink w:anchor="P414" w:history="1">
        <w:r w:rsidRPr="003013AA">
          <w:rPr>
            <w:rFonts w:ascii="Times New Roman" w:hAnsi="Times New Roman" w:cs="Times New Roman"/>
            <w:color w:val="0000FF"/>
          </w:rPr>
          <w:t>части первой статьи 37</w:t>
        </w:r>
      </w:hyperlink>
      <w:r w:rsidRPr="003013AA">
        <w:rPr>
          <w:rFonts w:ascii="Times New Roman" w:hAnsi="Times New Roman" w:cs="Times New Roman"/>
        </w:rPr>
        <w:t xml:space="preserve"> настоящего Закона правонарушений депутатом Палаты представителей, членом Совета Республики Национального собрания Республики Беларусь, депутатом местного Совета депутатов, гражданином, зарегистрированным в установленном законом порядке кандидатом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государственные органы, осуществляющие борьбу с коррупцией, уведомляют об этом соответственно Палату представителей, Совет Республики Национального собрания Республики Беларусь, соответствующие местный Совет депутатов, избирательную комиссию.</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39. Гарантии физическим лицам, способствующим выявлению коррупции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Физическому лицу, способствующему выявлению коррупции, в случаях и </w:t>
      </w:r>
      <w:hyperlink r:id="rId33" w:history="1">
        <w:r w:rsidRPr="003013AA">
          <w:rPr>
            <w:rFonts w:ascii="Times New Roman" w:hAnsi="Times New Roman" w:cs="Times New Roman"/>
            <w:color w:val="0000FF"/>
          </w:rPr>
          <w:t>порядке</w:t>
        </w:r>
      </w:hyperlink>
      <w:r w:rsidRPr="003013AA">
        <w:rPr>
          <w:rFonts w:ascii="Times New Roman" w:hAnsi="Times New Roman" w:cs="Times New Roman"/>
        </w:rPr>
        <w:t>,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3013AA" w:rsidRPr="003013AA" w:rsidRDefault="003013AA">
      <w:pPr>
        <w:pStyle w:val="ConsPlusNormal"/>
        <w:rPr>
          <w:rFonts w:ascii="Times New Roman" w:hAnsi="Times New Roman" w:cs="Times New Roman"/>
        </w:rPr>
      </w:pPr>
    </w:p>
    <w:p w:rsidR="003013AA" w:rsidRPr="003013AA" w:rsidRDefault="003013AA">
      <w:pPr>
        <w:pStyle w:val="ConsPlusTitle"/>
        <w:jc w:val="center"/>
        <w:outlineLvl w:val="0"/>
        <w:rPr>
          <w:rFonts w:ascii="Times New Roman" w:hAnsi="Times New Roman" w:cs="Times New Roman"/>
        </w:rPr>
      </w:pPr>
      <w:r w:rsidRPr="003013AA">
        <w:rPr>
          <w:rFonts w:ascii="Times New Roman" w:hAnsi="Times New Roman" w:cs="Times New Roman"/>
        </w:rPr>
        <w:t>ГЛАВА 6</w:t>
      </w: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УСТРАНЕНИЕ ПОСЛЕДСТВИЙ КОРРУПЦИОННЫХ ПРАВОНАРУШЕНИЙ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40. Изъятие (взыскание) незаконно полученного имущества или стоимости незаконно полученных работ, услуг</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Денежные средства, предоставленные в нарушение законодательства о борьбе с коррупцией и поступившие на банковский счет государственного должностного или приравненного к нему лица,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Имущество, в том числе подарки, полученное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 подлежит безвозмездной сдаче по месту службы (работы) указанного лица. </w:t>
      </w:r>
      <w:hyperlink r:id="rId34" w:history="1">
        <w:r w:rsidRPr="003013AA">
          <w:rPr>
            <w:rFonts w:ascii="Times New Roman" w:hAnsi="Times New Roman" w:cs="Times New Roman"/>
            <w:color w:val="0000FF"/>
          </w:rPr>
          <w:t>Порядок</w:t>
        </w:r>
      </w:hyperlink>
      <w:r w:rsidRPr="003013AA">
        <w:rPr>
          <w:rFonts w:ascii="Times New Roman" w:hAnsi="Times New Roman" w:cs="Times New Roman"/>
        </w:rPr>
        <w:t xml:space="preserve"> сдачи, учета, хранения, оценки и реализации такого имущества определяется Советом Министров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возместить в республиканский бюджет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Государственное должностное или приравненное к нему лицо обязано сдать незаконно полученное супругом (супругой), близкими родственниками или свойственниками, совместно с ним проживающими и ведущими общее хозяйство,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или стоимость работ, услуг, которыми незаконно воспользовались супруг (супруга), близкие родственники или свойственники, совместно с ним проживающие и ведущие общее хозяйство, путем перечисления денежных средств в республиканский бюджет в порядке, установленном актами законодательства. Денежные средства, предоставленные в нарушение законодательства и поступившие на банковский счет супруга (супруги) государственного должностного или приравненного к нему лица, близких родственников или свойственников, совместно с ним проживающих и ведущих общее хозяйство,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 случае, если государственное должностное или приравненное к нему лицо отказывается добровольно сдать незаконно полученное им или супругом (супругой), близкими родственниками или свойственниками, совместно с ним проживающими и ведущими общее хозяйство, имущество либо возместить его стоимость или стоимость работ, услуг, незаконно полученных им или супругом (супругой), близкими родственниками или свойственниками, совместно с ним проживающими и ведущими общее хозяйство, при отсутствии признаков преступления, это имущество или соответствующая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имущество, незаконно полученное государственным должностным или приравненным к нему лицом либо иностранным должностным лицом, не обладающим дипломатическим иммунитетом.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bookmarkStart w:id="40" w:name="P462"/>
      <w:bookmarkEnd w:id="40"/>
      <w:r w:rsidRPr="003013AA">
        <w:rPr>
          <w:rFonts w:ascii="Times New Roman" w:hAnsi="Times New Roman" w:cs="Times New Roman"/>
        </w:rPr>
        <w:t>Руководители государственных органов и иных организаций в пределах своей компетенции обязаны:</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принимать установленные настоящим Законом и иными актами законодательства меры, направленные на борьбу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предусмотренных настоящим Законом,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Руководители государственных органов и иных организаций, не выполнившие или не в полной мере выполнившие требования, предусмотренные </w:t>
      </w:r>
      <w:hyperlink w:anchor="P462" w:history="1">
        <w:r w:rsidRPr="003013AA">
          <w:rPr>
            <w:rFonts w:ascii="Times New Roman" w:hAnsi="Times New Roman" w:cs="Times New Roman"/>
            <w:color w:val="0000FF"/>
          </w:rPr>
          <w:t>частью первой</w:t>
        </w:r>
      </w:hyperlink>
      <w:r w:rsidRPr="003013AA">
        <w:rPr>
          <w:rFonts w:ascii="Times New Roman" w:hAnsi="Times New Roman" w:cs="Times New Roman"/>
        </w:rPr>
        <w:t xml:space="preserve">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3013AA" w:rsidRPr="003013AA" w:rsidRDefault="003013AA">
      <w:pPr>
        <w:pStyle w:val="ConsPlusNormal"/>
        <w:rPr>
          <w:rFonts w:ascii="Times New Roman" w:hAnsi="Times New Roman" w:cs="Times New Roman"/>
        </w:rPr>
      </w:pPr>
    </w:p>
    <w:p w:rsidR="003013AA" w:rsidRPr="003013AA" w:rsidRDefault="003013AA">
      <w:pPr>
        <w:pStyle w:val="ConsPlusTitle"/>
        <w:jc w:val="center"/>
        <w:outlineLvl w:val="0"/>
        <w:rPr>
          <w:rFonts w:ascii="Times New Roman" w:hAnsi="Times New Roman" w:cs="Times New Roman"/>
        </w:rPr>
      </w:pPr>
      <w:r w:rsidRPr="003013AA">
        <w:rPr>
          <w:rFonts w:ascii="Times New Roman" w:hAnsi="Times New Roman" w:cs="Times New Roman"/>
        </w:rPr>
        <w:t>ГЛАВА 7</w:t>
      </w: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КОНТРОЛЬ И НАДЗОР ЗА ДЕЯТЕЛЬНОСТЬЮ ПО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44. Государственный контроль за деятельностью специальных подразделений по борьбе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Республики Беларусь, Министр внутренних дел Республики Беларусь и Председатель Комитета государственной безопасности Республики Беларусь.</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45. Надзор за исполнением законодательства в сфере борьбы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Надзор за точным и единообразным исполнением законодательства в сфере борьбы с коррупцией осуществляют Генеральный прокурор Республики Беларусь и подчиненные ему прокуроры.</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46. Общественный контроль в сфере борьбы с коррупцией</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3013AA" w:rsidRPr="003013AA" w:rsidRDefault="003013AA">
      <w:pPr>
        <w:pStyle w:val="ConsPlusNormal"/>
        <w:ind w:firstLine="540"/>
        <w:jc w:val="both"/>
        <w:rPr>
          <w:rFonts w:ascii="Times New Roman" w:hAnsi="Times New Roman" w:cs="Times New Roman"/>
        </w:rPr>
      </w:pPr>
      <w:bookmarkStart w:id="41" w:name="P482"/>
      <w:bookmarkEnd w:id="41"/>
      <w:r w:rsidRPr="003013AA">
        <w:rPr>
          <w:rFonts w:ascii="Times New Roman" w:hAnsi="Times New Roman" w:cs="Times New Roman"/>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участие в разработке и всенародном (общественном) обсуждении проектов нормативных правовых актов в сфере борьбы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участие в деятельности созданных в государственных органах и организациях комиссий по противодействию коррупции;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иные формы такого участия, предусмотренные законодательными актами.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482" w:history="1">
        <w:r w:rsidRPr="003013AA">
          <w:rPr>
            <w:rFonts w:ascii="Times New Roman" w:hAnsi="Times New Roman" w:cs="Times New Roman"/>
            <w:color w:val="0000FF"/>
          </w:rPr>
          <w:t>частью второй</w:t>
        </w:r>
      </w:hyperlink>
      <w:r w:rsidRPr="003013AA">
        <w:rPr>
          <w:rFonts w:ascii="Times New Roman" w:hAnsi="Times New Roman" w:cs="Times New Roman"/>
        </w:rPr>
        <w:t xml:space="preserve"> настоящей статьи, может осуществляться в следующих формах:</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участие в проведении социологических опросов по вопросам противодействия коррупции.</w:t>
      </w:r>
    </w:p>
    <w:p w:rsidR="003013AA" w:rsidRPr="003013AA" w:rsidRDefault="003013AA">
      <w:pPr>
        <w:pStyle w:val="ConsPlusNormal"/>
        <w:rPr>
          <w:rFonts w:ascii="Times New Roman" w:hAnsi="Times New Roman" w:cs="Times New Roman"/>
        </w:rPr>
      </w:pPr>
    </w:p>
    <w:p w:rsidR="003013AA" w:rsidRPr="003013AA" w:rsidRDefault="003013AA">
      <w:pPr>
        <w:pStyle w:val="ConsPlusTitle"/>
        <w:jc w:val="center"/>
        <w:outlineLvl w:val="0"/>
        <w:rPr>
          <w:rFonts w:ascii="Times New Roman" w:hAnsi="Times New Roman" w:cs="Times New Roman"/>
        </w:rPr>
      </w:pPr>
      <w:r w:rsidRPr="003013AA">
        <w:rPr>
          <w:rFonts w:ascii="Times New Roman" w:hAnsi="Times New Roman" w:cs="Times New Roman"/>
        </w:rPr>
        <w:t>ГЛАВА 8</w:t>
      </w:r>
    </w:p>
    <w:p w:rsidR="003013AA" w:rsidRPr="003013AA" w:rsidRDefault="003013AA">
      <w:pPr>
        <w:pStyle w:val="ConsPlusTitle"/>
        <w:jc w:val="center"/>
        <w:rPr>
          <w:rFonts w:ascii="Times New Roman" w:hAnsi="Times New Roman" w:cs="Times New Roman"/>
        </w:rPr>
      </w:pPr>
      <w:r w:rsidRPr="003013AA">
        <w:rPr>
          <w:rFonts w:ascii="Times New Roman" w:hAnsi="Times New Roman" w:cs="Times New Roman"/>
        </w:rPr>
        <w:t>ЗАКЛЮЧИТЕЛЬНЫЕ ПОЛОЖЕНИЯ</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47. Внесение дополнений и изменений в некоторые законы</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1. Внести в </w:t>
      </w:r>
      <w:hyperlink r:id="rId35" w:history="1">
        <w:r w:rsidRPr="003013AA">
          <w:rPr>
            <w:rFonts w:ascii="Times New Roman" w:hAnsi="Times New Roman" w:cs="Times New Roman"/>
            <w:color w:val="0000FF"/>
          </w:rPr>
          <w:t>статью 42</w:t>
        </w:r>
      </w:hyperlink>
      <w:r w:rsidRPr="003013AA">
        <w:rPr>
          <w:rFonts w:ascii="Times New Roman" w:hAnsi="Times New Roman" w:cs="Times New Roman"/>
        </w:rPr>
        <w:t xml:space="preserve">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N 36, ст. 571; 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после </w:t>
      </w:r>
      <w:hyperlink r:id="rId36" w:history="1">
        <w:r w:rsidRPr="003013AA">
          <w:rPr>
            <w:rFonts w:ascii="Times New Roman" w:hAnsi="Times New Roman" w:cs="Times New Roman"/>
            <w:color w:val="0000FF"/>
          </w:rPr>
          <w:t>части третьей</w:t>
        </w:r>
      </w:hyperlink>
      <w:r w:rsidRPr="003013AA">
        <w:rPr>
          <w:rFonts w:ascii="Times New Roman" w:hAnsi="Times New Roman" w:cs="Times New Roman"/>
        </w:rPr>
        <w:t xml:space="preserve"> дополнить статью частью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3013AA" w:rsidRPr="003013AA" w:rsidRDefault="00567340">
      <w:pPr>
        <w:pStyle w:val="ConsPlusNormal"/>
        <w:ind w:firstLine="540"/>
        <w:jc w:val="both"/>
        <w:rPr>
          <w:rFonts w:ascii="Times New Roman" w:hAnsi="Times New Roman" w:cs="Times New Roman"/>
        </w:rPr>
      </w:pPr>
      <w:hyperlink r:id="rId37" w:history="1">
        <w:r w:rsidR="003013AA" w:rsidRPr="003013AA">
          <w:rPr>
            <w:rFonts w:ascii="Times New Roman" w:hAnsi="Times New Roman" w:cs="Times New Roman"/>
            <w:color w:val="0000FF"/>
          </w:rPr>
          <w:t>часть четвертую</w:t>
        </w:r>
      </w:hyperlink>
      <w:r w:rsidR="003013AA" w:rsidRPr="003013AA">
        <w:rPr>
          <w:rFonts w:ascii="Times New Roman" w:hAnsi="Times New Roman" w:cs="Times New Roman"/>
        </w:rPr>
        <w:t xml:space="preserve"> считать частью пятой.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2. </w:t>
      </w:r>
      <w:hyperlink r:id="rId38" w:history="1">
        <w:r w:rsidRPr="003013AA">
          <w:rPr>
            <w:rFonts w:ascii="Times New Roman" w:hAnsi="Times New Roman" w:cs="Times New Roman"/>
            <w:color w:val="0000FF"/>
          </w:rPr>
          <w:t>Пункт 2 статьи 236</w:t>
        </w:r>
      </w:hyperlink>
      <w:r w:rsidRPr="003013AA">
        <w:rPr>
          <w:rFonts w:ascii="Times New Roman" w:hAnsi="Times New Roman" w:cs="Times New Roman"/>
        </w:rPr>
        <w:t xml:space="preserve"> Гражданского кодекса Республики Беларусь от 7 декабря 1998 года (Ведамасцi Нацыянальнага сходу Рэспублiкi Беларусь, 1999 г., N 7-9, ст. 101) дополнить подпунктом 10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"10) безвозмездное изъятие имущества в случаях, предусмотренных законодательными актами в сфере борьбы с коррупцией.".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3. Внести в Уголовный </w:t>
      </w:r>
      <w:hyperlink r:id="rId39" w:history="1">
        <w:r w:rsidRPr="003013AA">
          <w:rPr>
            <w:rFonts w:ascii="Times New Roman" w:hAnsi="Times New Roman" w:cs="Times New Roman"/>
            <w:color w:val="0000FF"/>
          </w:rPr>
          <w:t>кодекс</w:t>
        </w:r>
      </w:hyperlink>
      <w:r w:rsidRPr="003013AA">
        <w:rPr>
          <w:rFonts w:ascii="Times New Roman" w:hAnsi="Times New Roman" w:cs="Times New Roman"/>
        </w:rPr>
        <w:t xml:space="preserve">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40" w:history="1">
        <w:r w:rsidRPr="003013AA">
          <w:rPr>
            <w:rFonts w:ascii="Times New Roman" w:hAnsi="Times New Roman" w:cs="Times New Roman"/>
            <w:color w:val="0000FF"/>
          </w:rPr>
          <w:t>части 5 статьи 4</w:t>
        </w:r>
      </w:hyperlink>
      <w:r w:rsidRPr="003013AA">
        <w:rPr>
          <w:rFonts w:ascii="Times New Roman" w:hAnsi="Times New Roman" w:cs="Times New Roman"/>
        </w:rPr>
        <w:t>:</w:t>
      </w:r>
    </w:p>
    <w:p w:rsidR="003013AA" w:rsidRPr="003013AA" w:rsidRDefault="00567340">
      <w:pPr>
        <w:pStyle w:val="ConsPlusNormal"/>
        <w:ind w:firstLine="540"/>
        <w:jc w:val="both"/>
        <w:rPr>
          <w:rFonts w:ascii="Times New Roman" w:hAnsi="Times New Roman" w:cs="Times New Roman"/>
        </w:rPr>
      </w:pPr>
      <w:hyperlink r:id="rId41" w:history="1">
        <w:r w:rsidR="003013AA" w:rsidRPr="003013AA">
          <w:rPr>
            <w:rFonts w:ascii="Times New Roman" w:hAnsi="Times New Roman" w:cs="Times New Roman"/>
            <w:color w:val="0000FF"/>
          </w:rPr>
          <w:t>пункт 7</w:t>
        </w:r>
      </w:hyperlink>
      <w:r w:rsidR="003013AA" w:rsidRPr="003013AA">
        <w:rPr>
          <w:rFonts w:ascii="Times New Roman" w:hAnsi="Times New Roman" w:cs="Times New Roman"/>
        </w:rPr>
        <w:t xml:space="preserve"> после слов "государственной безопасности," дополнить словами "пограничной службы,";</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дополнить </w:t>
      </w:r>
      <w:hyperlink r:id="rId42" w:history="1">
        <w:r w:rsidRPr="003013AA">
          <w:rPr>
            <w:rFonts w:ascii="Times New Roman" w:hAnsi="Times New Roman" w:cs="Times New Roman"/>
            <w:color w:val="0000FF"/>
          </w:rPr>
          <w:t>часть</w:t>
        </w:r>
      </w:hyperlink>
      <w:r w:rsidRPr="003013AA">
        <w:rPr>
          <w:rFonts w:ascii="Times New Roman" w:hAnsi="Times New Roman" w:cs="Times New Roman"/>
        </w:rPr>
        <w:t xml:space="preserve"> пунктом 8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43" w:history="1">
        <w:r w:rsidRPr="003013AA">
          <w:rPr>
            <w:rFonts w:ascii="Times New Roman" w:hAnsi="Times New Roman" w:cs="Times New Roman"/>
            <w:color w:val="0000FF"/>
          </w:rPr>
          <w:t>абзаце первом статьи 429</w:t>
        </w:r>
      </w:hyperlink>
      <w:r w:rsidRPr="003013AA">
        <w:rPr>
          <w:rFonts w:ascii="Times New Roman" w:hAnsi="Times New Roman" w:cs="Times New Roman"/>
        </w:rPr>
        <w:t xml:space="preserve"> слово "доверенное" заменить словом "иное".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4. Внести в Уголовно-процессуальный </w:t>
      </w:r>
      <w:hyperlink r:id="rId44" w:history="1">
        <w:r w:rsidRPr="003013AA">
          <w:rPr>
            <w:rFonts w:ascii="Times New Roman" w:hAnsi="Times New Roman" w:cs="Times New Roman"/>
            <w:color w:val="0000FF"/>
          </w:rPr>
          <w:t>кодекс</w:t>
        </w:r>
      </w:hyperlink>
      <w:r w:rsidRPr="003013AA">
        <w:rPr>
          <w:rFonts w:ascii="Times New Roman" w:hAnsi="Times New Roman" w:cs="Times New Roman"/>
        </w:rPr>
        <w:t xml:space="preserve"> Республики Беларусь от 16 июля 1999 года (Национальный реестр правовых актов Республики Беларусь, 2000 г., N 77-78, 2/71; N 47, 2/152) следующие дополнения и изменение:</w:t>
      </w:r>
    </w:p>
    <w:p w:rsidR="003013AA" w:rsidRPr="003013AA" w:rsidRDefault="00567340">
      <w:pPr>
        <w:pStyle w:val="ConsPlusNormal"/>
        <w:ind w:firstLine="540"/>
        <w:jc w:val="both"/>
        <w:rPr>
          <w:rFonts w:ascii="Times New Roman" w:hAnsi="Times New Roman" w:cs="Times New Roman"/>
        </w:rPr>
      </w:pPr>
      <w:hyperlink r:id="rId45" w:history="1">
        <w:r w:rsidR="003013AA" w:rsidRPr="003013AA">
          <w:rPr>
            <w:rFonts w:ascii="Times New Roman" w:hAnsi="Times New Roman" w:cs="Times New Roman"/>
            <w:color w:val="0000FF"/>
          </w:rPr>
          <w:t>статью 29</w:t>
        </w:r>
      </w:hyperlink>
      <w:r w:rsidR="003013AA" w:rsidRPr="003013AA">
        <w:rPr>
          <w:rFonts w:ascii="Times New Roman" w:hAnsi="Times New Roman" w:cs="Times New Roman"/>
        </w:rPr>
        <w:t xml:space="preserve"> дополнить частью 4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3013AA" w:rsidRPr="003013AA" w:rsidRDefault="00567340">
      <w:pPr>
        <w:pStyle w:val="ConsPlusNormal"/>
        <w:ind w:firstLine="540"/>
        <w:jc w:val="both"/>
        <w:rPr>
          <w:rFonts w:ascii="Times New Roman" w:hAnsi="Times New Roman" w:cs="Times New Roman"/>
        </w:rPr>
      </w:pPr>
      <w:hyperlink r:id="rId46" w:history="1">
        <w:r w:rsidR="003013AA" w:rsidRPr="003013AA">
          <w:rPr>
            <w:rFonts w:ascii="Times New Roman" w:hAnsi="Times New Roman" w:cs="Times New Roman"/>
            <w:color w:val="0000FF"/>
          </w:rPr>
          <w:t>статью 252</w:t>
        </w:r>
      </w:hyperlink>
      <w:r w:rsidR="003013AA" w:rsidRPr="003013AA">
        <w:rPr>
          <w:rFonts w:ascii="Times New Roman" w:hAnsi="Times New Roman" w:cs="Times New Roman"/>
        </w:rPr>
        <w:t xml:space="preserve"> дополнить частью 4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3013AA" w:rsidRPr="003013AA" w:rsidRDefault="00567340">
      <w:pPr>
        <w:pStyle w:val="ConsPlusNormal"/>
        <w:ind w:firstLine="540"/>
        <w:jc w:val="both"/>
        <w:rPr>
          <w:rFonts w:ascii="Times New Roman" w:hAnsi="Times New Roman" w:cs="Times New Roman"/>
        </w:rPr>
      </w:pPr>
      <w:hyperlink r:id="rId47" w:history="1">
        <w:r w:rsidR="003013AA" w:rsidRPr="003013AA">
          <w:rPr>
            <w:rFonts w:ascii="Times New Roman" w:hAnsi="Times New Roman" w:cs="Times New Roman"/>
            <w:color w:val="0000FF"/>
          </w:rPr>
          <w:t>часть 3 статьи 303</w:t>
        </w:r>
      </w:hyperlink>
      <w:r w:rsidR="003013AA" w:rsidRPr="003013AA">
        <w:rPr>
          <w:rFonts w:ascii="Times New Roman" w:hAnsi="Times New Roman" w:cs="Times New Roman"/>
        </w:rPr>
        <w:t xml:space="preserve"> изложить в следующей редакции: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3013AA" w:rsidRPr="003013AA" w:rsidRDefault="00567340">
      <w:pPr>
        <w:pStyle w:val="ConsPlusNormal"/>
        <w:ind w:firstLine="540"/>
        <w:jc w:val="both"/>
        <w:rPr>
          <w:rFonts w:ascii="Times New Roman" w:hAnsi="Times New Roman" w:cs="Times New Roman"/>
        </w:rPr>
      </w:pPr>
      <w:hyperlink r:id="rId48" w:history="1">
        <w:r w:rsidR="003013AA" w:rsidRPr="003013AA">
          <w:rPr>
            <w:rFonts w:ascii="Times New Roman" w:hAnsi="Times New Roman" w:cs="Times New Roman"/>
            <w:color w:val="0000FF"/>
          </w:rPr>
          <w:t>часть 1 статьи 401</w:t>
        </w:r>
      </w:hyperlink>
      <w:r w:rsidR="003013AA" w:rsidRPr="003013AA">
        <w:rPr>
          <w:rFonts w:ascii="Times New Roman" w:hAnsi="Times New Roman" w:cs="Times New Roman"/>
        </w:rPr>
        <w:t xml:space="preserve">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5. Внести в Трудовой </w:t>
      </w:r>
      <w:hyperlink r:id="rId49" w:history="1">
        <w:r w:rsidRPr="003013AA">
          <w:rPr>
            <w:rFonts w:ascii="Times New Roman" w:hAnsi="Times New Roman" w:cs="Times New Roman"/>
            <w:color w:val="0000FF"/>
          </w:rPr>
          <w:t>кодекс</w:t>
        </w:r>
      </w:hyperlink>
      <w:r w:rsidRPr="003013AA">
        <w:rPr>
          <w:rFonts w:ascii="Times New Roman" w:hAnsi="Times New Roman" w:cs="Times New Roman"/>
        </w:rPr>
        <w:t xml:space="preserve">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50" w:history="1">
        <w:r w:rsidRPr="003013AA">
          <w:rPr>
            <w:rFonts w:ascii="Times New Roman" w:hAnsi="Times New Roman" w:cs="Times New Roman"/>
            <w:color w:val="0000FF"/>
          </w:rPr>
          <w:t>статье 27</w:t>
        </w:r>
      </w:hyperlink>
      <w:r w:rsidRPr="003013AA">
        <w:rPr>
          <w:rFonts w:ascii="Times New Roman" w:hAnsi="Times New Roman" w:cs="Times New Roman"/>
        </w:rPr>
        <w:t>:</w:t>
      </w:r>
    </w:p>
    <w:p w:rsidR="003013AA" w:rsidRPr="003013AA" w:rsidRDefault="00567340">
      <w:pPr>
        <w:pStyle w:val="ConsPlusNormal"/>
        <w:ind w:firstLine="540"/>
        <w:jc w:val="both"/>
        <w:rPr>
          <w:rFonts w:ascii="Times New Roman" w:hAnsi="Times New Roman" w:cs="Times New Roman"/>
        </w:rPr>
      </w:pPr>
      <w:hyperlink r:id="rId51" w:history="1">
        <w:r w:rsidR="003013AA" w:rsidRPr="003013AA">
          <w:rPr>
            <w:rFonts w:ascii="Times New Roman" w:hAnsi="Times New Roman" w:cs="Times New Roman"/>
            <w:color w:val="0000FF"/>
          </w:rPr>
          <w:t>название статьи</w:t>
        </w:r>
      </w:hyperlink>
      <w:r w:rsidR="003013AA" w:rsidRPr="003013AA">
        <w:rPr>
          <w:rFonts w:ascii="Times New Roman" w:hAnsi="Times New Roman" w:cs="Times New Roman"/>
        </w:rPr>
        <w:t xml:space="preserve"> дополнить словами "или свойственников";</w:t>
      </w:r>
    </w:p>
    <w:p w:rsidR="003013AA" w:rsidRPr="003013AA" w:rsidRDefault="00567340">
      <w:pPr>
        <w:pStyle w:val="ConsPlusNormal"/>
        <w:ind w:firstLine="540"/>
        <w:jc w:val="both"/>
        <w:rPr>
          <w:rFonts w:ascii="Times New Roman" w:hAnsi="Times New Roman" w:cs="Times New Roman"/>
        </w:rPr>
      </w:pPr>
      <w:hyperlink r:id="rId52" w:history="1">
        <w:r w:rsidR="003013AA" w:rsidRPr="003013AA">
          <w:rPr>
            <w:rFonts w:ascii="Times New Roman" w:hAnsi="Times New Roman" w:cs="Times New Roman"/>
            <w:color w:val="0000FF"/>
          </w:rPr>
          <w:t>часть первую</w:t>
        </w:r>
      </w:hyperlink>
      <w:r w:rsidR="003013AA" w:rsidRPr="003013AA">
        <w:rPr>
          <w:rFonts w:ascii="Times New Roman" w:hAnsi="Times New Roman" w:cs="Times New Roman"/>
        </w:rPr>
        <w:t xml:space="preserve"> изложить в следующей редакции: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53" w:history="1">
        <w:r w:rsidRPr="003013AA">
          <w:rPr>
            <w:rFonts w:ascii="Times New Roman" w:hAnsi="Times New Roman" w:cs="Times New Roman"/>
            <w:color w:val="0000FF"/>
          </w:rPr>
          <w:t>статье 47</w:t>
        </w:r>
      </w:hyperlink>
      <w:r w:rsidRPr="003013AA">
        <w:rPr>
          <w:rFonts w:ascii="Times New Roman" w:hAnsi="Times New Roman" w:cs="Times New Roman"/>
        </w:rPr>
        <w:t>:</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из </w:t>
      </w:r>
      <w:hyperlink r:id="rId54" w:history="1">
        <w:r w:rsidRPr="003013AA">
          <w:rPr>
            <w:rFonts w:ascii="Times New Roman" w:hAnsi="Times New Roman" w:cs="Times New Roman"/>
            <w:color w:val="0000FF"/>
          </w:rPr>
          <w:t>пункта 5</w:t>
        </w:r>
      </w:hyperlink>
      <w:r w:rsidRPr="003013AA">
        <w:rPr>
          <w:rFonts w:ascii="Times New Roman" w:hAnsi="Times New Roman" w:cs="Times New Roman"/>
        </w:rPr>
        <w:t xml:space="preserve"> слова "либо нарушения" исключить;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дополнить </w:t>
      </w:r>
      <w:hyperlink r:id="rId55" w:history="1">
        <w:r w:rsidRPr="003013AA">
          <w:rPr>
            <w:rFonts w:ascii="Times New Roman" w:hAnsi="Times New Roman" w:cs="Times New Roman"/>
            <w:color w:val="0000FF"/>
          </w:rPr>
          <w:t>статью</w:t>
        </w:r>
      </w:hyperlink>
      <w:r w:rsidRPr="003013AA">
        <w:rPr>
          <w:rFonts w:ascii="Times New Roman" w:hAnsi="Times New Roman" w:cs="Times New Roman"/>
        </w:rPr>
        <w:t xml:space="preserve"> пунктом 5-1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56" w:history="1">
        <w:r w:rsidRPr="003013AA">
          <w:rPr>
            <w:rFonts w:ascii="Times New Roman" w:hAnsi="Times New Roman" w:cs="Times New Roman"/>
            <w:color w:val="0000FF"/>
          </w:rPr>
          <w:t>пункте 3 части первой статьи 198</w:t>
        </w:r>
      </w:hyperlink>
      <w:r w:rsidRPr="003013AA">
        <w:rPr>
          <w:rFonts w:ascii="Times New Roman" w:hAnsi="Times New Roman" w:cs="Times New Roman"/>
        </w:rPr>
        <w:t xml:space="preserve"> слова "пункт 1" заменить словами "пункты 1 и 5-1".</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6. Внести в </w:t>
      </w:r>
      <w:hyperlink r:id="rId57" w:history="1">
        <w:r w:rsidRPr="003013AA">
          <w:rPr>
            <w:rFonts w:ascii="Times New Roman" w:hAnsi="Times New Roman" w:cs="Times New Roman"/>
            <w:color w:val="0000FF"/>
          </w:rPr>
          <w:t>Кодекс</w:t>
        </w:r>
      </w:hyperlink>
      <w:r w:rsidRPr="003013AA">
        <w:rPr>
          <w:rFonts w:ascii="Times New Roman" w:hAnsi="Times New Roman" w:cs="Times New Roman"/>
        </w:rPr>
        <w:t xml:space="preserve"> Республики Беларусь об административных правонарушениях от 21 апреля 2003 года (Национальный реестр правовых актов Республики Беларусь, 2003 г., N 63, 2/946; N 87, 2/980; 2004 г., N 94, 2/1039; 2010 г., N 16, 2/1651; Национальный правовой Интернет-портал Республики Беларусь, 27.07.2013, 2/2062) следующие изменения и дополнение: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58" w:history="1">
        <w:r w:rsidRPr="003013AA">
          <w:rPr>
            <w:rFonts w:ascii="Times New Roman" w:hAnsi="Times New Roman" w:cs="Times New Roman"/>
            <w:color w:val="0000FF"/>
          </w:rPr>
          <w:t>статье 11.16</w:t>
        </w:r>
      </w:hyperlink>
      <w:r w:rsidRPr="003013AA">
        <w:rPr>
          <w:rFonts w:ascii="Times New Roman" w:hAnsi="Times New Roman" w:cs="Times New Roman"/>
        </w:rPr>
        <w:t>:</w:t>
      </w:r>
    </w:p>
    <w:p w:rsidR="003013AA" w:rsidRPr="003013AA" w:rsidRDefault="00567340">
      <w:pPr>
        <w:pStyle w:val="ConsPlusNormal"/>
        <w:ind w:firstLine="540"/>
        <w:jc w:val="both"/>
        <w:rPr>
          <w:rFonts w:ascii="Times New Roman" w:hAnsi="Times New Roman" w:cs="Times New Roman"/>
        </w:rPr>
      </w:pPr>
      <w:hyperlink r:id="rId59" w:history="1">
        <w:r w:rsidR="003013AA" w:rsidRPr="003013AA">
          <w:rPr>
            <w:rFonts w:ascii="Times New Roman" w:hAnsi="Times New Roman" w:cs="Times New Roman"/>
            <w:color w:val="0000FF"/>
          </w:rPr>
          <w:t>часть 4</w:t>
        </w:r>
      </w:hyperlink>
      <w:r w:rsidR="003013AA" w:rsidRPr="003013AA">
        <w:rPr>
          <w:rFonts w:ascii="Times New Roman" w:hAnsi="Times New Roman" w:cs="Times New Roman"/>
        </w:rPr>
        <w:t xml:space="preserve"> изложить в следующей редакции: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"4. Не предусмотренное законодательством ограничение должностным лицом или индивидуальным предпринимателем, членом комиссии, созданной для проведения процедуры государственной закупки, доступа поставщиков (подрядчиков, исполнителей) к участию в процедуре государственной закупки, в том числе посредством несоблюдения правил размещения информации о государственных закупках, иное нарушение порядка проведения государственной закупки на территории Республики Беларусь либо изменение должностным лицом заказчика (организатора) или индивидуальным предпринимателем условий договора, заключаемого по итогам процедуры закупки, если иное не предусмотрено актами законодательства, а равно уклонение ими от заключения договора по результатам процедуры закупки -</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влекут предупреждение или наложение штрафа в размере до пятидесяти базовых величин.";</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дополнить </w:t>
      </w:r>
      <w:hyperlink r:id="rId60" w:history="1">
        <w:r w:rsidRPr="003013AA">
          <w:rPr>
            <w:rFonts w:ascii="Times New Roman" w:hAnsi="Times New Roman" w:cs="Times New Roman"/>
            <w:color w:val="0000FF"/>
          </w:rPr>
          <w:t>статью</w:t>
        </w:r>
      </w:hyperlink>
      <w:r w:rsidRPr="003013AA">
        <w:rPr>
          <w:rFonts w:ascii="Times New Roman" w:hAnsi="Times New Roman" w:cs="Times New Roman"/>
        </w:rPr>
        <w:t xml:space="preserve"> частью 5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"5. Действия, предусмотренные частью 4 настоящей статьи, совершенные повторно в течение года после наложения административного взыскания за такие же нарушения и (или) повлекшие дополнительное расходование средств из республиканского и (или) местных бюджетов, в том числе государственных целевых бюджетных фондов, а также из государственных внебюджетных фондов либо уменьшение количества закупаемых товаров (объема выполняемых работ, оказываемых услуг), изменение в сторону уменьшения комплектации закупаемых товаров, снижение параметров и технических характеристик товаров, увеличение затрат по их эксплуатации (использованию) или иное ухудшение качественных характеристик товаров, если в этих деяниях нет состава преступления, -</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влекут наложение штрафа в размере от пятидесяти до ста базовых величин.";</w:t>
      </w:r>
    </w:p>
    <w:p w:rsidR="003013AA" w:rsidRPr="003013AA" w:rsidRDefault="00567340">
      <w:pPr>
        <w:pStyle w:val="ConsPlusNormal"/>
        <w:ind w:firstLine="540"/>
        <w:jc w:val="both"/>
        <w:rPr>
          <w:rFonts w:ascii="Times New Roman" w:hAnsi="Times New Roman" w:cs="Times New Roman"/>
        </w:rPr>
      </w:pPr>
      <w:hyperlink r:id="rId61" w:history="1">
        <w:r w:rsidR="003013AA" w:rsidRPr="003013AA">
          <w:rPr>
            <w:rFonts w:ascii="Times New Roman" w:hAnsi="Times New Roman" w:cs="Times New Roman"/>
            <w:color w:val="0000FF"/>
          </w:rPr>
          <w:t>статью 23.9</w:t>
        </w:r>
      </w:hyperlink>
      <w:r w:rsidR="003013AA" w:rsidRPr="003013AA">
        <w:rPr>
          <w:rFonts w:ascii="Times New Roman" w:hAnsi="Times New Roman" w:cs="Times New Roman"/>
        </w:rPr>
        <w:t xml:space="preserve"> изложить в следующей редакции:</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w:t>
      </w:r>
      <w:r w:rsidRPr="003013AA">
        <w:rPr>
          <w:rFonts w:ascii="Times New Roman" w:hAnsi="Times New Roman" w:cs="Times New Roman"/>
          <w:b/>
        </w:rPr>
        <w:t>Статья 23.9. Нарушение порядка декларирования доходов и имущества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1. Непредставление физическим лицом в установленный законодательством или в письменном требовании налогового органа срок декларации о доходах и имуществе в случаях, предусмотренных законодательными актами, либо указание в ней неполных или недостоверных сведений о доходах и (или) имуществе, подлежащих обязательному декларированию, -</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влекут наложение штрафа в размере от пяти до пятидесяти базовых величин.</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2. Те же деяния, совершенные повторно в течение одного года после наложения административного взыскания за такие же нарушения, -</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влекут наложение штрафа в размере от двадцати до пятидесяти базовых величин с конфискацией имущества, подлежащего декларированию, либо имущества, подлежащего декларированию, но не указанного в декларации о доходах и имуществе и (или) в отношении которого в декларации о доходах и имуществе указаны недостоверные сведения, либо без конфискации.</w:t>
      </w:r>
    </w:p>
    <w:p w:rsidR="003013AA" w:rsidRPr="003013AA" w:rsidRDefault="003013AA">
      <w:pPr>
        <w:pStyle w:val="ConsPlusNormal"/>
        <w:ind w:firstLine="540"/>
        <w:jc w:val="both"/>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Примечание. Не является административным правонарушением, предусмотренным настоящей статьей, указание в декларации о доходах и имуществе:</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неполных сведений о доходах, если размер доходов, не указанных в декларации о доходах и имуществе, не превышает 10 процентов общей суммы доходов, подлежащих обязательному декларированию;</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недостоверных сведений о размере доходов, если размер доходов, недостоверно указанный в декларации о доходах и имуществе, превышает фактический размер таких доходов не более чем на 10 процентов;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недостоверных сведений о дате приобретения имущества (доли в праве собственности на имущество), если дата приобретения имущества (доли в праве собственности на имущество), недостоверно указанная в декларации о доходах и имуществе, находится в пределах календарного года, в котором фактически приобретено имущество (доля в праве собственности на имущество);</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недостоверных сведений о площади земельных участков, капитальных строений (зданий, сооружений), изолированных помещений, машино-мест, если площадь такого имущества, недостоверно указанная в декларации о доходах и имуществе, отклоняется от фактической площади такого имущества не более чем на 10 процентов;</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10 процентов.".</w:t>
      </w:r>
    </w:p>
    <w:p w:rsidR="003013AA" w:rsidRPr="003013AA" w:rsidRDefault="003013AA">
      <w:pPr>
        <w:pStyle w:val="ConsPlusNormal"/>
        <w:ind w:firstLine="540"/>
        <w:jc w:val="both"/>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7. Внести в </w:t>
      </w:r>
      <w:hyperlink r:id="rId62" w:history="1">
        <w:r w:rsidRPr="003013AA">
          <w:rPr>
            <w:rFonts w:ascii="Times New Roman" w:hAnsi="Times New Roman" w:cs="Times New Roman"/>
            <w:color w:val="0000FF"/>
          </w:rPr>
          <w:t>Закон</w:t>
        </w:r>
      </w:hyperlink>
      <w:r w:rsidRPr="003013AA">
        <w:rPr>
          <w:rFonts w:ascii="Times New Roman" w:hAnsi="Times New Roman" w:cs="Times New Roman"/>
        </w:rPr>
        <w:t xml:space="preserve"> Республики Беларусь от 14 июня 2003 года "О государственной службе в Республике Беларусь" (Национальный реестр правовых актов Республики Беларусь, 2003 г., N 70, 2/953; 2004 г., N 120, 2/1053; 2006 г., N 78, 2/1208; 2008 г., N 14, 2/1413; N 184, 2/1506; Национальный правовой Интернет-портал Республики Беларусь, 01.11.2012, 2/1985) следующие изменения и дополнения: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из </w:t>
      </w:r>
      <w:hyperlink r:id="rId63" w:history="1">
        <w:r w:rsidRPr="003013AA">
          <w:rPr>
            <w:rFonts w:ascii="Times New Roman" w:hAnsi="Times New Roman" w:cs="Times New Roman"/>
            <w:color w:val="0000FF"/>
          </w:rPr>
          <w:t>абзаца первого пункта 2 статьи 16</w:t>
        </w:r>
      </w:hyperlink>
      <w:r w:rsidRPr="003013AA">
        <w:rPr>
          <w:rFonts w:ascii="Times New Roman" w:hAnsi="Times New Roman" w:cs="Times New Roman"/>
        </w:rPr>
        <w:t xml:space="preserve"> слова "в соответствии с частью первой пункта 2, пунктом 3 статьи 23 настоящего Закона" исключить;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64" w:history="1">
        <w:r w:rsidRPr="003013AA">
          <w:rPr>
            <w:rFonts w:ascii="Times New Roman" w:hAnsi="Times New Roman" w:cs="Times New Roman"/>
            <w:color w:val="0000FF"/>
          </w:rPr>
          <w:t>пункте 1 статьи 22</w:t>
        </w:r>
      </w:hyperlink>
      <w:r w:rsidRPr="003013AA">
        <w:rPr>
          <w:rFonts w:ascii="Times New Roman" w:hAnsi="Times New Roman" w:cs="Times New Roman"/>
        </w:rPr>
        <w:t>:</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65" w:history="1">
        <w:r w:rsidRPr="003013AA">
          <w:rPr>
            <w:rFonts w:ascii="Times New Roman" w:hAnsi="Times New Roman" w:cs="Times New Roman"/>
            <w:color w:val="0000FF"/>
          </w:rPr>
          <w:t>подпункте 1.1</w:t>
        </w:r>
      </w:hyperlink>
      <w:r w:rsidRPr="003013AA">
        <w:rPr>
          <w:rFonts w:ascii="Times New Roman" w:hAnsi="Times New Roman" w:cs="Times New Roman"/>
        </w:rPr>
        <w:t xml:space="preserve"> слова "доверенных лиц, оказывать содействие близким родственникам" заменить словами "иных лиц, оказывать содействие супругу (супруге), близким родственникам или свойственникам";</w:t>
      </w:r>
    </w:p>
    <w:p w:rsidR="003013AA" w:rsidRPr="003013AA" w:rsidRDefault="00567340">
      <w:pPr>
        <w:pStyle w:val="ConsPlusNormal"/>
        <w:ind w:firstLine="540"/>
        <w:jc w:val="both"/>
        <w:rPr>
          <w:rFonts w:ascii="Times New Roman" w:hAnsi="Times New Roman" w:cs="Times New Roman"/>
        </w:rPr>
      </w:pPr>
      <w:hyperlink r:id="rId66" w:history="1">
        <w:r w:rsidR="003013AA" w:rsidRPr="003013AA">
          <w:rPr>
            <w:rFonts w:ascii="Times New Roman" w:hAnsi="Times New Roman" w:cs="Times New Roman"/>
            <w:color w:val="0000FF"/>
          </w:rPr>
          <w:t>подпункт 1.5</w:t>
        </w:r>
      </w:hyperlink>
      <w:r w:rsidR="003013AA" w:rsidRPr="003013AA">
        <w:rPr>
          <w:rFonts w:ascii="Times New Roman" w:hAnsi="Times New Roman" w:cs="Times New Roman"/>
        </w:rPr>
        <w:t xml:space="preserve"> изложить в следующей редакции:</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"1.5. выполнять иную оплачиваемую работу, не связанную с исполнением должностных обязанностей по месту основной службы, кроме педагогической (в части реализации содержания образовательных программ), научной, культурной, творческой деятельности и медицинской практики. Педагогическая (в части реализации содержания образовательных программ), научная, культурная, творческая деятельность, медицинская практика в рабочее время могут осуществляться по согласованию с руководителем государственного органа, в котором государственный служащий занимает государственную должность, или уполномоченным им лицом;";</w:t>
      </w:r>
    </w:p>
    <w:p w:rsidR="003013AA" w:rsidRPr="003013AA" w:rsidRDefault="00567340">
      <w:pPr>
        <w:pStyle w:val="ConsPlusNormal"/>
        <w:ind w:firstLine="540"/>
        <w:jc w:val="both"/>
        <w:rPr>
          <w:rFonts w:ascii="Times New Roman" w:hAnsi="Times New Roman" w:cs="Times New Roman"/>
        </w:rPr>
      </w:pPr>
      <w:hyperlink r:id="rId67" w:history="1">
        <w:r w:rsidR="003013AA" w:rsidRPr="003013AA">
          <w:rPr>
            <w:rFonts w:ascii="Times New Roman" w:hAnsi="Times New Roman" w:cs="Times New Roman"/>
            <w:color w:val="0000FF"/>
          </w:rPr>
          <w:t>подпункт 1.6</w:t>
        </w:r>
      </w:hyperlink>
      <w:r w:rsidR="003013AA" w:rsidRPr="003013AA">
        <w:rPr>
          <w:rFonts w:ascii="Times New Roman" w:hAnsi="Times New Roman" w:cs="Times New Roman"/>
        </w:rPr>
        <w:t xml:space="preserve"> исключить;</w:t>
      </w:r>
    </w:p>
    <w:p w:rsidR="003013AA" w:rsidRPr="003013AA" w:rsidRDefault="00567340">
      <w:pPr>
        <w:pStyle w:val="ConsPlusNormal"/>
        <w:ind w:firstLine="540"/>
        <w:jc w:val="both"/>
        <w:rPr>
          <w:rFonts w:ascii="Times New Roman" w:hAnsi="Times New Roman" w:cs="Times New Roman"/>
        </w:rPr>
      </w:pPr>
      <w:hyperlink r:id="rId68" w:history="1">
        <w:r w:rsidR="003013AA" w:rsidRPr="003013AA">
          <w:rPr>
            <w:rFonts w:ascii="Times New Roman" w:hAnsi="Times New Roman" w:cs="Times New Roman"/>
            <w:color w:val="0000FF"/>
          </w:rPr>
          <w:t>статью 23</w:t>
        </w:r>
      </w:hyperlink>
      <w:r w:rsidR="003013AA" w:rsidRPr="003013AA">
        <w:rPr>
          <w:rFonts w:ascii="Times New Roman" w:hAnsi="Times New Roman" w:cs="Times New Roman"/>
        </w:rPr>
        <w:t xml:space="preserve"> исключить;</w:t>
      </w:r>
    </w:p>
    <w:p w:rsidR="003013AA" w:rsidRPr="003013AA" w:rsidRDefault="00567340">
      <w:pPr>
        <w:pStyle w:val="ConsPlusNormal"/>
        <w:ind w:firstLine="540"/>
        <w:jc w:val="both"/>
        <w:rPr>
          <w:rFonts w:ascii="Times New Roman" w:hAnsi="Times New Roman" w:cs="Times New Roman"/>
        </w:rPr>
      </w:pPr>
      <w:hyperlink r:id="rId69" w:history="1">
        <w:r w:rsidR="003013AA" w:rsidRPr="003013AA">
          <w:rPr>
            <w:rFonts w:ascii="Times New Roman" w:hAnsi="Times New Roman" w:cs="Times New Roman"/>
            <w:color w:val="0000FF"/>
          </w:rPr>
          <w:t>пункт 1 статьи 33</w:t>
        </w:r>
      </w:hyperlink>
      <w:r w:rsidR="003013AA" w:rsidRPr="003013AA">
        <w:rPr>
          <w:rFonts w:ascii="Times New Roman" w:hAnsi="Times New Roman" w:cs="Times New Roman"/>
        </w:rPr>
        <w:t xml:space="preserve"> дополнить подпунктом 1.10-2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"1.10-2. совершения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70" w:history="1">
        <w:r w:rsidRPr="003013AA">
          <w:rPr>
            <w:rFonts w:ascii="Times New Roman" w:hAnsi="Times New Roman" w:cs="Times New Roman"/>
            <w:color w:val="0000FF"/>
          </w:rPr>
          <w:t>пункте 1 статьи 40</w:t>
        </w:r>
      </w:hyperlink>
      <w:r w:rsidRPr="003013AA">
        <w:rPr>
          <w:rFonts w:ascii="Times New Roman" w:hAnsi="Times New Roman" w:cs="Times New Roman"/>
        </w:rPr>
        <w:t>:</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из </w:t>
      </w:r>
      <w:hyperlink r:id="rId71" w:history="1">
        <w:r w:rsidRPr="003013AA">
          <w:rPr>
            <w:rFonts w:ascii="Times New Roman" w:hAnsi="Times New Roman" w:cs="Times New Roman"/>
            <w:color w:val="0000FF"/>
          </w:rPr>
          <w:t>подпункта 1.9</w:t>
        </w:r>
      </w:hyperlink>
      <w:r w:rsidRPr="003013AA">
        <w:rPr>
          <w:rFonts w:ascii="Times New Roman" w:hAnsi="Times New Roman" w:cs="Times New Roman"/>
        </w:rPr>
        <w:t xml:space="preserve"> слова ", совершения проступка, несовместимого с нахождением на государственной службе" исключить;</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дополнить </w:t>
      </w:r>
      <w:hyperlink r:id="rId72" w:history="1">
        <w:r w:rsidRPr="003013AA">
          <w:rPr>
            <w:rFonts w:ascii="Times New Roman" w:hAnsi="Times New Roman" w:cs="Times New Roman"/>
            <w:color w:val="0000FF"/>
          </w:rPr>
          <w:t>пункт</w:t>
        </w:r>
      </w:hyperlink>
      <w:r w:rsidRPr="003013AA">
        <w:rPr>
          <w:rFonts w:ascii="Times New Roman" w:hAnsi="Times New Roman" w:cs="Times New Roman"/>
        </w:rPr>
        <w:t xml:space="preserve"> подпунктом 1.9-1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"1.9-1. совершения проступка, несовместимого с нахождением на государственной службе;";</w:t>
      </w:r>
    </w:p>
    <w:p w:rsidR="003013AA" w:rsidRPr="003013AA" w:rsidRDefault="00567340">
      <w:pPr>
        <w:pStyle w:val="ConsPlusNormal"/>
        <w:ind w:firstLine="540"/>
        <w:jc w:val="both"/>
        <w:rPr>
          <w:rFonts w:ascii="Times New Roman" w:hAnsi="Times New Roman" w:cs="Times New Roman"/>
        </w:rPr>
      </w:pPr>
      <w:hyperlink r:id="rId73" w:history="1">
        <w:r w:rsidR="003013AA" w:rsidRPr="003013AA">
          <w:rPr>
            <w:rFonts w:ascii="Times New Roman" w:hAnsi="Times New Roman" w:cs="Times New Roman"/>
            <w:color w:val="0000FF"/>
          </w:rPr>
          <w:t>статью 54</w:t>
        </w:r>
      </w:hyperlink>
      <w:r w:rsidR="003013AA" w:rsidRPr="003013AA">
        <w:rPr>
          <w:rFonts w:ascii="Times New Roman" w:hAnsi="Times New Roman" w:cs="Times New Roman"/>
        </w:rPr>
        <w:t xml:space="preserve"> дополнить пунктом 8 следующего содержания: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"8. 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по нормам настоящей статьи не назначается (не выплачивается).".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8. Внести в Процессуально-исполнительный </w:t>
      </w:r>
      <w:hyperlink r:id="rId74" w:history="1">
        <w:r w:rsidRPr="003013AA">
          <w:rPr>
            <w:rFonts w:ascii="Times New Roman" w:hAnsi="Times New Roman" w:cs="Times New Roman"/>
            <w:color w:val="0000FF"/>
          </w:rPr>
          <w:t>кодекс</w:t>
        </w:r>
      </w:hyperlink>
      <w:r w:rsidRPr="003013AA">
        <w:rPr>
          <w:rFonts w:ascii="Times New Roman" w:hAnsi="Times New Roman" w:cs="Times New Roman"/>
        </w:rPr>
        <w:t xml:space="preserve"> Республики Беларусь об административных правонарушениях от 20 декабря 2006 года (Национальный реестр правовых актов Республики Беларусь, 2007 г., N 14, 2/1291; N 118, 2/1307; N 121, 2/1326; N 305, 2/1397, 2/1401; 2010 г., N 16, 2/1651; N 300, 2/1750; Национальный правовой Интернет-портал Республики Беларусь, 27.07.2013, 2/2062; 03.07.2014, 2/2163; 17.01.2015, 2/2239; 22.01.2015, 2/2240, 2/2241) следующие изменения:</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75" w:history="1">
        <w:r w:rsidRPr="003013AA">
          <w:rPr>
            <w:rFonts w:ascii="Times New Roman" w:hAnsi="Times New Roman" w:cs="Times New Roman"/>
            <w:color w:val="0000FF"/>
          </w:rPr>
          <w:t>части 1 статьи 3.2</w:t>
        </w:r>
      </w:hyperlink>
      <w:r w:rsidRPr="003013AA">
        <w:rPr>
          <w:rFonts w:ascii="Times New Roman" w:hAnsi="Times New Roman" w:cs="Times New Roman"/>
        </w:rPr>
        <w:t xml:space="preserve"> слова "частью 4" заменить словами "</w:t>
      </w:r>
      <w:hyperlink r:id="rId76" w:history="1">
        <w:r w:rsidRPr="003013AA">
          <w:rPr>
            <w:rFonts w:ascii="Times New Roman" w:hAnsi="Times New Roman" w:cs="Times New Roman"/>
            <w:color w:val="0000FF"/>
          </w:rPr>
          <w:t>частями 4</w:t>
        </w:r>
      </w:hyperlink>
      <w:r w:rsidRPr="003013AA">
        <w:rPr>
          <w:rFonts w:ascii="Times New Roman" w:hAnsi="Times New Roman" w:cs="Times New Roman"/>
        </w:rPr>
        <w:t xml:space="preserve"> и 5";</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77" w:history="1">
        <w:r w:rsidRPr="003013AA">
          <w:rPr>
            <w:rFonts w:ascii="Times New Roman" w:hAnsi="Times New Roman" w:cs="Times New Roman"/>
            <w:color w:val="0000FF"/>
          </w:rPr>
          <w:t>части 2 статьи 3.15</w:t>
        </w:r>
      </w:hyperlink>
      <w:r w:rsidRPr="003013AA">
        <w:rPr>
          <w:rFonts w:ascii="Times New Roman" w:hAnsi="Times New Roman" w:cs="Times New Roman"/>
        </w:rPr>
        <w:t xml:space="preserve"> слова "и 4" заменить словами ", </w:t>
      </w:r>
      <w:hyperlink r:id="rId78" w:history="1">
        <w:r w:rsidRPr="003013AA">
          <w:rPr>
            <w:rFonts w:ascii="Times New Roman" w:hAnsi="Times New Roman" w:cs="Times New Roman"/>
            <w:color w:val="0000FF"/>
          </w:rPr>
          <w:t>4</w:t>
        </w:r>
      </w:hyperlink>
      <w:r w:rsidRPr="003013AA">
        <w:rPr>
          <w:rFonts w:ascii="Times New Roman" w:hAnsi="Times New Roman" w:cs="Times New Roman"/>
        </w:rPr>
        <w:t xml:space="preserve"> и 5";</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 xml:space="preserve">в </w:t>
      </w:r>
      <w:hyperlink r:id="rId79" w:history="1">
        <w:r w:rsidRPr="003013AA">
          <w:rPr>
            <w:rFonts w:ascii="Times New Roman" w:hAnsi="Times New Roman" w:cs="Times New Roman"/>
            <w:color w:val="0000FF"/>
          </w:rPr>
          <w:t>абзацах втором</w:t>
        </w:r>
      </w:hyperlink>
      <w:r w:rsidRPr="003013AA">
        <w:rPr>
          <w:rFonts w:ascii="Times New Roman" w:hAnsi="Times New Roman" w:cs="Times New Roman"/>
        </w:rPr>
        <w:t xml:space="preserve"> и </w:t>
      </w:r>
      <w:hyperlink r:id="rId80" w:history="1">
        <w:r w:rsidRPr="003013AA">
          <w:rPr>
            <w:rFonts w:ascii="Times New Roman" w:hAnsi="Times New Roman" w:cs="Times New Roman"/>
            <w:color w:val="0000FF"/>
          </w:rPr>
          <w:t>третьем пункта 2</w:t>
        </w:r>
      </w:hyperlink>
      <w:r w:rsidRPr="003013AA">
        <w:rPr>
          <w:rFonts w:ascii="Times New Roman" w:hAnsi="Times New Roman" w:cs="Times New Roman"/>
        </w:rPr>
        <w:t xml:space="preserve"> и </w:t>
      </w:r>
      <w:hyperlink r:id="rId81" w:history="1">
        <w:r w:rsidRPr="003013AA">
          <w:rPr>
            <w:rFonts w:ascii="Times New Roman" w:hAnsi="Times New Roman" w:cs="Times New Roman"/>
            <w:color w:val="0000FF"/>
          </w:rPr>
          <w:t>пункте 64 части 1 статьи 3.30</w:t>
        </w:r>
      </w:hyperlink>
      <w:r w:rsidRPr="003013AA">
        <w:rPr>
          <w:rFonts w:ascii="Times New Roman" w:hAnsi="Times New Roman" w:cs="Times New Roman"/>
        </w:rPr>
        <w:t xml:space="preserve"> слова "части 4" заменить словами "</w:t>
      </w:r>
      <w:hyperlink r:id="rId82" w:history="1">
        <w:r w:rsidRPr="003013AA">
          <w:rPr>
            <w:rFonts w:ascii="Times New Roman" w:hAnsi="Times New Roman" w:cs="Times New Roman"/>
            <w:color w:val="0000FF"/>
          </w:rPr>
          <w:t>частям 4</w:t>
        </w:r>
      </w:hyperlink>
      <w:r w:rsidRPr="003013AA">
        <w:rPr>
          <w:rFonts w:ascii="Times New Roman" w:hAnsi="Times New Roman" w:cs="Times New Roman"/>
        </w:rPr>
        <w:t xml:space="preserve"> и 5".</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outlineLvl w:val="1"/>
        <w:rPr>
          <w:rFonts w:ascii="Times New Roman" w:hAnsi="Times New Roman" w:cs="Times New Roman"/>
        </w:rPr>
      </w:pPr>
      <w:bookmarkStart w:id="42" w:name="P572"/>
      <w:bookmarkEnd w:id="42"/>
      <w:r w:rsidRPr="003013AA">
        <w:rPr>
          <w:rFonts w:ascii="Times New Roman" w:hAnsi="Times New Roman" w:cs="Times New Roman"/>
          <w:b/>
        </w:rPr>
        <w:t>Статья 48. Признание утратившими силу некоторых законов и отдельных положений законов</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Признать утратившими силу:</w:t>
      </w:r>
    </w:p>
    <w:p w:rsidR="003013AA" w:rsidRPr="003013AA" w:rsidRDefault="00567340">
      <w:pPr>
        <w:pStyle w:val="ConsPlusNormal"/>
        <w:ind w:firstLine="540"/>
        <w:jc w:val="both"/>
        <w:rPr>
          <w:rFonts w:ascii="Times New Roman" w:hAnsi="Times New Roman" w:cs="Times New Roman"/>
        </w:rPr>
      </w:pPr>
      <w:hyperlink r:id="rId83" w:history="1">
        <w:r w:rsidR="003013AA" w:rsidRPr="003013AA">
          <w:rPr>
            <w:rFonts w:ascii="Times New Roman" w:hAnsi="Times New Roman" w:cs="Times New Roman"/>
            <w:color w:val="0000FF"/>
          </w:rPr>
          <w:t>Закон</w:t>
        </w:r>
      </w:hyperlink>
      <w:r w:rsidR="003013AA" w:rsidRPr="003013AA">
        <w:rPr>
          <w:rFonts w:ascii="Times New Roman" w:hAnsi="Times New Roman" w:cs="Times New Roman"/>
        </w:rPr>
        <w:t xml:space="preserve"> Республики Беларусь от 20 июля 2006 года "О борьбе с коррупцией" (Национальный реестр правовых актов Республики Беларусь, 2006 г., N 122, 2/1262);</w:t>
      </w:r>
    </w:p>
    <w:p w:rsidR="003013AA" w:rsidRPr="003013AA" w:rsidRDefault="00567340">
      <w:pPr>
        <w:pStyle w:val="ConsPlusNormal"/>
        <w:ind w:firstLine="540"/>
        <w:jc w:val="both"/>
        <w:rPr>
          <w:rFonts w:ascii="Times New Roman" w:hAnsi="Times New Roman" w:cs="Times New Roman"/>
        </w:rPr>
      </w:pPr>
      <w:hyperlink r:id="rId84" w:history="1">
        <w:r w:rsidR="003013AA" w:rsidRPr="003013AA">
          <w:rPr>
            <w:rFonts w:ascii="Times New Roman" w:hAnsi="Times New Roman" w:cs="Times New Roman"/>
            <w:color w:val="0000FF"/>
          </w:rPr>
          <w:t>статью 15</w:t>
        </w:r>
      </w:hyperlink>
      <w:r w:rsidR="003013AA" w:rsidRPr="003013AA">
        <w:rPr>
          <w:rFonts w:ascii="Times New Roman" w:hAnsi="Times New Roman" w:cs="Times New Roman"/>
        </w:rPr>
        <w:t xml:space="preserve">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rsidR="003013AA" w:rsidRPr="003013AA" w:rsidRDefault="00567340">
      <w:pPr>
        <w:pStyle w:val="ConsPlusNormal"/>
        <w:ind w:firstLine="540"/>
        <w:jc w:val="both"/>
        <w:rPr>
          <w:rFonts w:ascii="Times New Roman" w:hAnsi="Times New Roman" w:cs="Times New Roman"/>
        </w:rPr>
      </w:pPr>
      <w:hyperlink r:id="rId85" w:history="1">
        <w:r w:rsidR="003013AA" w:rsidRPr="003013AA">
          <w:rPr>
            <w:rFonts w:ascii="Times New Roman" w:hAnsi="Times New Roman" w:cs="Times New Roman"/>
            <w:color w:val="0000FF"/>
          </w:rPr>
          <w:t>статью 2</w:t>
        </w:r>
      </w:hyperlink>
      <w:r w:rsidR="003013AA" w:rsidRPr="003013AA">
        <w:rPr>
          <w:rFonts w:ascii="Times New Roman" w:hAnsi="Times New Roman" w:cs="Times New Roman"/>
        </w:rPr>
        <w:t xml:space="preserve">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rsidR="003013AA" w:rsidRPr="003013AA" w:rsidRDefault="00567340">
      <w:pPr>
        <w:pStyle w:val="ConsPlusNormal"/>
        <w:ind w:firstLine="540"/>
        <w:jc w:val="both"/>
        <w:rPr>
          <w:rFonts w:ascii="Times New Roman" w:hAnsi="Times New Roman" w:cs="Times New Roman"/>
        </w:rPr>
      </w:pPr>
      <w:hyperlink r:id="rId86" w:history="1">
        <w:r w:rsidR="003013AA" w:rsidRPr="003013AA">
          <w:rPr>
            <w:rFonts w:ascii="Times New Roman" w:hAnsi="Times New Roman" w:cs="Times New Roman"/>
            <w:color w:val="0000FF"/>
          </w:rPr>
          <w:t>статью 13</w:t>
        </w:r>
      </w:hyperlink>
      <w:r w:rsidR="003013AA" w:rsidRPr="003013AA">
        <w:rPr>
          <w:rFonts w:ascii="Times New Roman" w:hAnsi="Times New Roman" w:cs="Times New Roman"/>
        </w:rPr>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rsidR="003013AA" w:rsidRPr="003013AA" w:rsidRDefault="00567340">
      <w:pPr>
        <w:pStyle w:val="ConsPlusNormal"/>
        <w:ind w:firstLine="540"/>
        <w:jc w:val="both"/>
        <w:rPr>
          <w:rFonts w:ascii="Times New Roman" w:hAnsi="Times New Roman" w:cs="Times New Roman"/>
        </w:rPr>
      </w:pPr>
      <w:hyperlink r:id="rId87" w:history="1">
        <w:r w:rsidR="003013AA" w:rsidRPr="003013AA">
          <w:rPr>
            <w:rFonts w:ascii="Times New Roman" w:hAnsi="Times New Roman" w:cs="Times New Roman"/>
            <w:color w:val="0000FF"/>
          </w:rPr>
          <w:t>статью 4</w:t>
        </w:r>
      </w:hyperlink>
      <w:r w:rsidR="003013AA" w:rsidRPr="003013AA">
        <w:rPr>
          <w:rFonts w:ascii="Times New Roman" w:hAnsi="Times New Roman" w:cs="Times New Roman"/>
        </w:rPr>
        <w:t xml:space="preserve">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rsidR="003013AA" w:rsidRPr="003013AA" w:rsidRDefault="00567340">
      <w:pPr>
        <w:pStyle w:val="ConsPlusNormal"/>
        <w:ind w:firstLine="540"/>
        <w:jc w:val="both"/>
        <w:rPr>
          <w:rFonts w:ascii="Times New Roman" w:hAnsi="Times New Roman" w:cs="Times New Roman"/>
        </w:rPr>
      </w:pPr>
      <w:hyperlink r:id="rId88" w:history="1">
        <w:r w:rsidR="003013AA" w:rsidRPr="003013AA">
          <w:rPr>
            <w:rFonts w:ascii="Times New Roman" w:hAnsi="Times New Roman" w:cs="Times New Roman"/>
            <w:color w:val="0000FF"/>
          </w:rPr>
          <w:t>Закон</w:t>
        </w:r>
      </w:hyperlink>
      <w:r w:rsidR="003013AA" w:rsidRPr="003013AA">
        <w:rPr>
          <w:rFonts w:ascii="Times New Roman" w:hAnsi="Times New Roman" w:cs="Times New Roman"/>
        </w:rPr>
        <w:t xml:space="preserve">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rsidR="003013AA" w:rsidRPr="003013AA" w:rsidRDefault="003013AA">
      <w:pPr>
        <w:pStyle w:val="ConsPlusNormal"/>
        <w:ind w:firstLine="540"/>
        <w:jc w:val="both"/>
        <w:rPr>
          <w:rFonts w:ascii="Times New Roman" w:hAnsi="Times New Roman" w:cs="Times New Roman"/>
        </w:rPr>
      </w:pPr>
    </w:p>
    <w:p w:rsidR="003013AA" w:rsidRPr="003013AA" w:rsidRDefault="003013AA">
      <w:pPr>
        <w:pStyle w:val="ConsPlusNormal"/>
        <w:pBdr>
          <w:top w:val="single" w:sz="6" w:space="0" w:color="auto"/>
        </w:pBdr>
        <w:spacing w:before="100" w:after="100"/>
        <w:jc w:val="both"/>
        <w:rPr>
          <w:rFonts w:ascii="Times New Roman" w:hAnsi="Times New Roman" w:cs="Times New Roman"/>
          <w:sz w:val="2"/>
          <w:szCs w:val="2"/>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Статья 49 вступила в силу после официального опубликования (</w:t>
      </w:r>
      <w:hyperlink w:anchor="P600" w:history="1">
        <w:r w:rsidRPr="003013AA">
          <w:rPr>
            <w:rFonts w:ascii="Times New Roman" w:hAnsi="Times New Roman" w:cs="Times New Roman"/>
            <w:color w:val="0000FF"/>
          </w:rPr>
          <w:t>абзац третий статьи 50</w:t>
        </w:r>
      </w:hyperlink>
      <w:r w:rsidRPr="003013AA">
        <w:rPr>
          <w:rFonts w:ascii="Times New Roman" w:hAnsi="Times New Roman" w:cs="Times New Roman"/>
        </w:rPr>
        <w:t xml:space="preserve"> данного документа).</w:t>
      </w:r>
    </w:p>
    <w:p w:rsidR="003013AA" w:rsidRPr="003013AA" w:rsidRDefault="003013AA">
      <w:pPr>
        <w:pStyle w:val="ConsPlusNormal"/>
        <w:pBdr>
          <w:top w:val="single" w:sz="6" w:space="0" w:color="auto"/>
        </w:pBdr>
        <w:spacing w:before="100" w:after="100"/>
        <w:jc w:val="both"/>
        <w:rPr>
          <w:rFonts w:ascii="Times New Roman" w:hAnsi="Times New Roman" w:cs="Times New Roman"/>
          <w:sz w:val="2"/>
          <w:szCs w:val="2"/>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49. Меры по реализации положений настоящего Закона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Совету Министров Республики Беларусь в шестимесячный срок:</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подготовить и внести в установленном порядке предложения о приведении законодательных актов в соответствие с настоящим Законом;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привести решения Правительства Республики Беларусь в соответствие с настоящим Законом;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принять иные меры, необходимые для реализации положений настоящего Закона.</w:t>
      </w:r>
    </w:p>
    <w:p w:rsidR="003013AA" w:rsidRPr="003013AA" w:rsidRDefault="003013AA">
      <w:pPr>
        <w:pStyle w:val="ConsPlusNormal"/>
        <w:ind w:firstLine="540"/>
        <w:jc w:val="both"/>
        <w:rPr>
          <w:rFonts w:ascii="Times New Roman" w:hAnsi="Times New Roman" w:cs="Times New Roman"/>
        </w:rPr>
      </w:pPr>
    </w:p>
    <w:p w:rsidR="003013AA" w:rsidRPr="003013AA" w:rsidRDefault="003013AA">
      <w:pPr>
        <w:pStyle w:val="ConsPlusNormal"/>
        <w:pBdr>
          <w:top w:val="single" w:sz="6" w:space="0" w:color="auto"/>
        </w:pBdr>
        <w:spacing w:before="100" w:after="100"/>
        <w:jc w:val="both"/>
        <w:rPr>
          <w:rFonts w:ascii="Times New Roman" w:hAnsi="Times New Roman" w:cs="Times New Roman"/>
          <w:sz w:val="2"/>
          <w:szCs w:val="2"/>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Статья 50 вступила в силу после официального опубликования.</w:t>
      </w:r>
    </w:p>
    <w:p w:rsidR="003013AA" w:rsidRPr="003013AA" w:rsidRDefault="003013AA">
      <w:pPr>
        <w:pStyle w:val="ConsPlusNormal"/>
        <w:pBdr>
          <w:top w:val="single" w:sz="6" w:space="0" w:color="auto"/>
        </w:pBdr>
        <w:spacing w:before="100" w:after="100"/>
        <w:jc w:val="both"/>
        <w:rPr>
          <w:rFonts w:ascii="Times New Roman" w:hAnsi="Times New Roman" w:cs="Times New Roman"/>
          <w:sz w:val="2"/>
          <w:szCs w:val="2"/>
        </w:rPr>
      </w:pPr>
    </w:p>
    <w:p w:rsidR="003013AA" w:rsidRPr="003013AA" w:rsidRDefault="003013AA">
      <w:pPr>
        <w:pStyle w:val="ConsPlusNormal"/>
        <w:ind w:firstLine="540"/>
        <w:jc w:val="both"/>
        <w:outlineLvl w:val="1"/>
        <w:rPr>
          <w:rFonts w:ascii="Times New Roman" w:hAnsi="Times New Roman" w:cs="Times New Roman"/>
        </w:rPr>
      </w:pPr>
      <w:r w:rsidRPr="003013AA">
        <w:rPr>
          <w:rFonts w:ascii="Times New Roman" w:hAnsi="Times New Roman" w:cs="Times New Roman"/>
          <w:b/>
        </w:rPr>
        <w:t>Статья 50. Вступление в силу настоящего Закона</w:t>
      </w:r>
    </w:p>
    <w:p w:rsidR="003013AA" w:rsidRPr="003013AA" w:rsidRDefault="003013AA">
      <w:pPr>
        <w:pStyle w:val="ConsPlusNormal"/>
        <w:rPr>
          <w:rFonts w:ascii="Times New Roman" w:hAnsi="Times New Roman" w:cs="Times New Roman"/>
        </w:rPr>
      </w:pPr>
    </w:p>
    <w:p w:rsidR="003013AA" w:rsidRPr="003013AA" w:rsidRDefault="003013AA">
      <w:pPr>
        <w:pStyle w:val="ConsPlusNormal"/>
        <w:ind w:firstLine="540"/>
        <w:jc w:val="both"/>
        <w:rPr>
          <w:rFonts w:ascii="Times New Roman" w:hAnsi="Times New Roman" w:cs="Times New Roman"/>
        </w:rPr>
      </w:pPr>
      <w:r w:rsidRPr="003013AA">
        <w:rPr>
          <w:rFonts w:ascii="Times New Roman" w:hAnsi="Times New Roman" w:cs="Times New Roman"/>
        </w:rPr>
        <w:t>Настоящий Закон вступает в силу в следующем порядке:</w:t>
      </w:r>
    </w:p>
    <w:p w:rsidR="003013AA" w:rsidRPr="003013AA" w:rsidRDefault="00567340">
      <w:pPr>
        <w:pStyle w:val="ConsPlusNormal"/>
        <w:ind w:firstLine="540"/>
        <w:jc w:val="both"/>
        <w:rPr>
          <w:rFonts w:ascii="Times New Roman" w:hAnsi="Times New Roman" w:cs="Times New Roman"/>
        </w:rPr>
      </w:pPr>
      <w:hyperlink w:anchor="P17" w:history="1">
        <w:r w:rsidR="003013AA" w:rsidRPr="003013AA">
          <w:rPr>
            <w:rFonts w:ascii="Times New Roman" w:hAnsi="Times New Roman" w:cs="Times New Roman"/>
            <w:color w:val="0000FF"/>
          </w:rPr>
          <w:t>статьи 1</w:t>
        </w:r>
      </w:hyperlink>
      <w:r w:rsidR="003013AA" w:rsidRPr="003013AA">
        <w:rPr>
          <w:rFonts w:ascii="Times New Roman" w:hAnsi="Times New Roman" w:cs="Times New Roman"/>
        </w:rPr>
        <w:t xml:space="preserve"> - </w:t>
      </w:r>
      <w:hyperlink w:anchor="P572" w:history="1">
        <w:r w:rsidR="003013AA" w:rsidRPr="003013AA">
          <w:rPr>
            <w:rFonts w:ascii="Times New Roman" w:hAnsi="Times New Roman" w:cs="Times New Roman"/>
            <w:color w:val="0000FF"/>
          </w:rPr>
          <w:t>48</w:t>
        </w:r>
      </w:hyperlink>
      <w:r w:rsidR="003013AA" w:rsidRPr="003013AA">
        <w:rPr>
          <w:rFonts w:ascii="Times New Roman" w:hAnsi="Times New Roman" w:cs="Times New Roman"/>
        </w:rPr>
        <w:t xml:space="preserve"> - через шесть месяцев после официального опубликования настоящего Закона;</w:t>
      </w:r>
    </w:p>
    <w:p w:rsidR="003013AA" w:rsidRPr="003013AA" w:rsidRDefault="003013AA">
      <w:pPr>
        <w:pStyle w:val="ConsPlusNormal"/>
        <w:ind w:firstLine="540"/>
        <w:jc w:val="both"/>
        <w:rPr>
          <w:rFonts w:ascii="Times New Roman" w:hAnsi="Times New Roman" w:cs="Times New Roman"/>
        </w:rPr>
      </w:pPr>
      <w:bookmarkStart w:id="43" w:name="P600"/>
      <w:bookmarkEnd w:id="43"/>
      <w:r w:rsidRPr="003013AA">
        <w:rPr>
          <w:rFonts w:ascii="Times New Roman" w:hAnsi="Times New Roman" w:cs="Times New Roman"/>
        </w:rPr>
        <w:t>иные положения - после официального опубликования настоящего Закона.</w:t>
      </w:r>
    </w:p>
    <w:p w:rsidR="003013AA" w:rsidRPr="003013AA" w:rsidRDefault="003013AA">
      <w:pPr>
        <w:pStyle w:val="ConsPlusNormal"/>
        <w:ind w:firstLine="540"/>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13AA" w:rsidRPr="003013AA">
        <w:tc>
          <w:tcPr>
            <w:tcW w:w="4677" w:type="dxa"/>
            <w:tcBorders>
              <w:top w:val="nil"/>
              <w:left w:val="nil"/>
              <w:bottom w:val="nil"/>
              <w:right w:val="nil"/>
            </w:tcBorders>
          </w:tcPr>
          <w:p w:rsidR="003013AA" w:rsidRPr="003013AA" w:rsidRDefault="003013AA">
            <w:pPr>
              <w:pStyle w:val="ConsPlusNormal"/>
              <w:rPr>
                <w:rFonts w:ascii="Times New Roman" w:hAnsi="Times New Roman" w:cs="Times New Roman"/>
              </w:rPr>
            </w:pPr>
            <w:r w:rsidRPr="003013AA">
              <w:rPr>
                <w:rFonts w:ascii="Times New Roman" w:hAnsi="Times New Roman" w:cs="Times New Roman"/>
              </w:rPr>
              <w:t>Президент Республики Беларусь</w:t>
            </w:r>
          </w:p>
        </w:tc>
        <w:tc>
          <w:tcPr>
            <w:tcW w:w="4677" w:type="dxa"/>
            <w:tcBorders>
              <w:top w:val="nil"/>
              <w:left w:val="nil"/>
              <w:bottom w:val="nil"/>
              <w:right w:val="nil"/>
            </w:tcBorders>
          </w:tcPr>
          <w:p w:rsidR="003013AA" w:rsidRPr="003013AA" w:rsidRDefault="003013AA">
            <w:pPr>
              <w:pStyle w:val="ConsPlusNormal"/>
              <w:jc w:val="right"/>
              <w:rPr>
                <w:rFonts w:ascii="Times New Roman" w:hAnsi="Times New Roman" w:cs="Times New Roman"/>
              </w:rPr>
            </w:pPr>
            <w:r w:rsidRPr="003013AA">
              <w:rPr>
                <w:rFonts w:ascii="Times New Roman" w:hAnsi="Times New Roman" w:cs="Times New Roman"/>
              </w:rPr>
              <w:t>А.Лукашенко</w:t>
            </w:r>
          </w:p>
        </w:tc>
      </w:tr>
    </w:tbl>
    <w:p w:rsidR="003013AA" w:rsidRPr="003013AA" w:rsidRDefault="003013AA">
      <w:pPr>
        <w:pStyle w:val="ConsPlusNormal"/>
        <w:jc w:val="both"/>
        <w:rPr>
          <w:rFonts w:ascii="Times New Roman" w:hAnsi="Times New Roman" w:cs="Times New Roman"/>
        </w:rPr>
      </w:pPr>
    </w:p>
    <w:p w:rsidR="003013AA" w:rsidRPr="003013AA" w:rsidRDefault="003013AA">
      <w:pPr>
        <w:pStyle w:val="ConsPlusNormal"/>
        <w:rPr>
          <w:rFonts w:ascii="Times New Roman" w:hAnsi="Times New Roman" w:cs="Times New Roman"/>
        </w:rPr>
      </w:pPr>
    </w:p>
    <w:p w:rsidR="003013AA" w:rsidRPr="003013AA" w:rsidRDefault="003013AA">
      <w:pPr>
        <w:pStyle w:val="ConsPlusNormal"/>
        <w:pBdr>
          <w:top w:val="single" w:sz="6" w:space="0" w:color="auto"/>
        </w:pBdr>
        <w:spacing w:before="100" w:after="100"/>
        <w:jc w:val="both"/>
        <w:rPr>
          <w:rFonts w:ascii="Times New Roman" w:hAnsi="Times New Roman" w:cs="Times New Roman"/>
          <w:sz w:val="2"/>
          <w:szCs w:val="2"/>
        </w:rPr>
      </w:pPr>
    </w:p>
    <w:p w:rsidR="00630BB1" w:rsidRPr="003013AA" w:rsidRDefault="00630BB1">
      <w:pPr>
        <w:rPr>
          <w:rFonts w:ascii="Times New Roman" w:hAnsi="Times New Roman" w:cs="Times New Roman"/>
        </w:rPr>
      </w:pPr>
    </w:p>
    <w:sectPr w:rsidR="00630BB1" w:rsidRPr="003013AA" w:rsidSect="003508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AA"/>
    <w:rsid w:val="003013AA"/>
    <w:rsid w:val="00567340"/>
    <w:rsid w:val="00630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13A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3013A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3013AA"/>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3013A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3013A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3013A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3013AA"/>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3013AA"/>
    <w:pPr>
      <w:widowControl w:val="0"/>
      <w:autoSpaceDE w:val="0"/>
      <w:autoSpaceDN w:val="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13A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3013A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3013AA"/>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3013A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3013A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3013A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3013AA"/>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3013AA"/>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6F1A7E1FEE8C75141D3AADB6395FED749A343FAE0EA3DC8753B863C8EF229109E8C0DCD20FE64E90A9BEFB88m45EL" TargetMode="External"/><Relationship Id="rId18" Type="http://schemas.openxmlformats.org/officeDocument/2006/relationships/hyperlink" Target="consultantplus://offline/ref=7A6F1A7E1FEE8C75141D3AADB6395FED749A343FAE0EA3D88356B763C8EF229109E8mC50L" TargetMode="External"/><Relationship Id="rId26" Type="http://schemas.openxmlformats.org/officeDocument/2006/relationships/hyperlink" Target="consultantplus://offline/ref=7A6F1A7E1FEE8C75141D3AADB6395FED749A343FAE0EA6DB8454B963C8EF229109E8C0DCD20FE64E90A9BEFE8Am457L" TargetMode="External"/><Relationship Id="rId39" Type="http://schemas.openxmlformats.org/officeDocument/2006/relationships/hyperlink" Target="consultantplus://offline/ref=7A6F1A7E1FEE8C75141D3AADB6395FED749A343FAE0EA3DD8250BF63C8EF229109E8mC50L" TargetMode="External"/><Relationship Id="rId21" Type="http://schemas.openxmlformats.org/officeDocument/2006/relationships/hyperlink" Target="consultantplus://offline/ref=7A6F1A7E1FEE8C75141D3AADB6395FED749A343FAE0EA6DE8454BC63C8EF229109E8mC50L" TargetMode="External"/><Relationship Id="rId34" Type="http://schemas.openxmlformats.org/officeDocument/2006/relationships/hyperlink" Target="consultantplus://offline/ref=7A6F1A7E1FEE8C75141D3AADB6395FED749A343FAE0EA3D98456B863C8EF229109E8C0DCD20FE64E90A9BEFB89m456L" TargetMode="External"/><Relationship Id="rId42" Type="http://schemas.openxmlformats.org/officeDocument/2006/relationships/hyperlink" Target="consultantplus://offline/ref=7A6F1A7E1FEE8C75141D3AADB6395FED749A343FAE0EA3DD8250BF63C8EF229109E8C0DCD20FE64E90A9BEFB8Am458L" TargetMode="External"/><Relationship Id="rId47" Type="http://schemas.openxmlformats.org/officeDocument/2006/relationships/hyperlink" Target="consultantplus://offline/ref=7A6F1A7E1FEE8C75141D3AADB6395FED749A343FAE0EA4D58A51BB63C8EF229109E8C0DCD20FE64E90A9BCFA8Bm45EL" TargetMode="External"/><Relationship Id="rId50" Type="http://schemas.openxmlformats.org/officeDocument/2006/relationships/hyperlink" Target="consultantplus://offline/ref=7A6F1A7E1FEE8C75141D3AADB6395FED749A343FAE0EA4D5865FB863C8EF229109E8C0DCD20FE64E90A9BEFA81m45DL" TargetMode="External"/><Relationship Id="rId55" Type="http://schemas.openxmlformats.org/officeDocument/2006/relationships/hyperlink" Target="consultantplus://offline/ref=7A6F1A7E1FEE8C75141D3AADB6395FED749A343FAE0EA4D5865FB863C8EF229109E8C0DCD20FE64E90A9BEF889m45FL" TargetMode="External"/><Relationship Id="rId63" Type="http://schemas.openxmlformats.org/officeDocument/2006/relationships/hyperlink" Target="consultantplus://offline/ref=7A6F1A7E1FEE8C75141D3AADB6395FED749A343FAE0EA4D98B50B963C8EF229109E8C0DCD20FE64Em952L" TargetMode="External"/><Relationship Id="rId68" Type="http://schemas.openxmlformats.org/officeDocument/2006/relationships/hyperlink" Target="consultantplus://offline/ref=7A6F1A7E1FEE8C75141D3AADB6395FED749A343FAE0EA4D98B50B963C8EF229109E8C0DCD20FE64Em957L" TargetMode="External"/><Relationship Id="rId76" Type="http://schemas.openxmlformats.org/officeDocument/2006/relationships/hyperlink" Target="consultantplus://offline/ref=7A6F1A7E1FEE8C75141D3AADB6395FED749A343FAE0EA2D98B55BD63C8EF229109E8C0DCD20FE64E90A9BDFA88m45FL" TargetMode="External"/><Relationship Id="rId84" Type="http://schemas.openxmlformats.org/officeDocument/2006/relationships/hyperlink" Target="consultantplus://offline/ref=7A6F1A7E1FEE8C75141D3AADB6395FED749A343FAE0EA4DE8A51B963C8EF229109E8C0DCD20FE64E90A9BEFA89m45AL" TargetMode="External"/><Relationship Id="rId89" Type="http://schemas.openxmlformats.org/officeDocument/2006/relationships/fontTable" Target="fontTable.xml"/><Relationship Id="rId7" Type="http://schemas.openxmlformats.org/officeDocument/2006/relationships/hyperlink" Target="consultantplus://offline/ref=7A6F1A7E1FEE8C75141D3AADB6395FED749A343FAE0EA2D98B55BD63C8EF229109E8mC50L" TargetMode="External"/><Relationship Id="rId71" Type="http://schemas.openxmlformats.org/officeDocument/2006/relationships/hyperlink" Target="consultantplus://offline/ref=7A6F1A7E1FEE8C75141D3AADB6395FED749A343FAE0EA4D98B50B963C8EF229109E8C0DCD20FE64E90A9BEF88Am456L" TargetMode="External"/><Relationship Id="rId2" Type="http://schemas.microsoft.com/office/2007/relationships/stylesWithEffects" Target="stylesWithEffects.xml"/><Relationship Id="rId16" Type="http://schemas.openxmlformats.org/officeDocument/2006/relationships/hyperlink" Target="consultantplus://offline/ref=7A6F1A7E1FEE8C75141D3AADB6395FED749A343FAE0DAEDE8554B43EC2E77B9D0BmE5FL" TargetMode="External"/><Relationship Id="rId29" Type="http://schemas.openxmlformats.org/officeDocument/2006/relationships/hyperlink" Target="consultantplus://offline/ref=7A6F1A7E1FEE8C75141D3AADB6395FED749A343FAE0EA6DB8454B963C8EF229109E8C0DCD20FE64E90A9BEFE8Am457L" TargetMode="External"/><Relationship Id="rId11" Type="http://schemas.openxmlformats.org/officeDocument/2006/relationships/hyperlink" Target="consultantplus://offline/ref=7A6F1A7E1FEE8C75141D3AADB6395FED749A343FAE0EA2DB845FBB63C8EF229109E8C0DCD20FE64E90A9BEFB89m45AL" TargetMode="External"/><Relationship Id="rId24" Type="http://schemas.openxmlformats.org/officeDocument/2006/relationships/hyperlink" Target="consultantplus://offline/ref=7A6F1A7E1FEE8C75141D3AADB6395FED749A343FAE0EA6DE8454BC63C8EF229109E8mC50L" TargetMode="External"/><Relationship Id="rId32" Type="http://schemas.openxmlformats.org/officeDocument/2006/relationships/hyperlink" Target="consultantplus://offline/ref=7A6F1A7E1FEE8C75141D3AADB6395FED749A343FAE0EA2DA8553B763C8EF229109E8mC50L" TargetMode="External"/><Relationship Id="rId37" Type="http://schemas.openxmlformats.org/officeDocument/2006/relationships/hyperlink" Target="consultantplus://offline/ref=7A6F1A7E1FEE8C75141D3AADB6395FED749A343FAE0EA4D58456BF63C8EF229109E8C0DCD20FE64E90A9BEFA8Cm45CL" TargetMode="External"/><Relationship Id="rId40" Type="http://schemas.openxmlformats.org/officeDocument/2006/relationships/hyperlink" Target="consultantplus://offline/ref=7A6F1A7E1FEE8C75141D3AADB6395FED749A343FAE0EA3DD8250BF63C8EF229109E8C0DCD20FE64E90A9BEFB8Am458L" TargetMode="External"/><Relationship Id="rId45" Type="http://schemas.openxmlformats.org/officeDocument/2006/relationships/hyperlink" Target="consultantplus://offline/ref=7A6F1A7E1FEE8C75141D3AADB6395FED749A343FAE0EA4D58A51BB63C8EF229109E8C0DCD20FE64E90A9BEF989m45EL" TargetMode="External"/><Relationship Id="rId53" Type="http://schemas.openxmlformats.org/officeDocument/2006/relationships/hyperlink" Target="consultantplus://offline/ref=7A6F1A7E1FEE8C75141D3AADB6395FED749A343FAE0EA4D5865FB863C8EF229109E8C0DCD20FE64E90A9BEF889m45FL" TargetMode="External"/><Relationship Id="rId58" Type="http://schemas.openxmlformats.org/officeDocument/2006/relationships/hyperlink" Target="consultantplus://offline/ref=7A6F1A7E1FEE8C75141D3AADB6395FED749A343FAE0EA3DD8253B663C8EF229109E8C0DCD20FE64E90A9BDFA89m45AL" TargetMode="External"/><Relationship Id="rId66" Type="http://schemas.openxmlformats.org/officeDocument/2006/relationships/hyperlink" Target="consultantplus://offline/ref=7A6F1A7E1FEE8C75141D3AADB6395FED749A343FAE0EA4D98B50B963C8EF229109E8C0DCD20FE64E90A9BEFE8Cm459L" TargetMode="External"/><Relationship Id="rId74" Type="http://schemas.openxmlformats.org/officeDocument/2006/relationships/hyperlink" Target="consultantplus://offline/ref=7A6F1A7E1FEE8C75141D3AADB6395FED749A343FAE0EA3DC8151BB63C8EF229109E8mC50L" TargetMode="External"/><Relationship Id="rId79" Type="http://schemas.openxmlformats.org/officeDocument/2006/relationships/hyperlink" Target="consultantplus://offline/ref=7A6F1A7E1FEE8C75141D3AADB6395FED749A343FAE0EA3DC8151BB63C8EF229109E8C0DCD20FE64E90A9BCFA8Cm45DL" TargetMode="External"/><Relationship Id="rId87" Type="http://schemas.openxmlformats.org/officeDocument/2006/relationships/hyperlink" Target="consultantplus://offline/ref=7A6F1A7E1FEE8C75141D3AADB6395FED749A343FAE0EA4D98552BF63C8EF229109E8C0DCD20FE64E90A9BEFA89m457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7A6F1A7E1FEE8C75141D3AADB6395FED749A343FAE0EA3DD8253B663C8EF229109E8C0DCD20FE64E90A9BDFD8Bm456L" TargetMode="External"/><Relationship Id="rId82" Type="http://schemas.openxmlformats.org/officeDocument/2006/relationships/hyperlink" Target="consultantplus://offline/ref=7A6F1A7E1FEE8C75141D3AADB6395FED749A343FAE0EA2D98B55BD63C8EF229109E8C0DCD20FE64E90A9BDFA88m45FL" TargetMode="External"/><Relationship Id="rId90" Type="http://schemas.openxmlformats.org/officeDocument/2006/relationships/theme" Target="theme/theme1.xml"/><Relationship Id="rId19" Type="http://schemas.openxmlformats.org/officeDocument/2006/relationships/hyperlink" Target="consultantplus://offline/ref=7A6F1A7E1FEE8C75141D3AADB6395FED749A343FAE0EA2DE8350BD63C8EF229109E8mC50L" TargetMode="External"/><Relationship Id="rId4" Type="http://schemas.openxmlformats.org/officeDocument/2006/relationships/webSettings" Target="webSettings.xml"/><Relationship Id="rId9" Type="http://schemas.openxmlformats.org/officeDocument/2006/relationships/hyperlink" Target="consultantplus://offline/ref=7A6F1A7E1FEE8C75141D3AADB6395FED749A343FAE0EA2D4825FBD63C8EF229109E8C0DCD20FE64E90A9BEFB81m458L" TargetMode="External"/><Relationship Id="rId14" Type="http://schemas.openxmlformats.org/officeDocument/2006/relationships/hyperlink" Target="consultantplus://offline/ref=7A6F1A7E1FEE8C75141D3AADB6395FED749A343FAE0EA3D98255B663C8EF229109E8C0DCD20FE64E90A9BEFC8Cm457L" TargetMode="External"/><Relationship Id="rId22" Type="http://schemas.openxmlformats.org/officeDocument/2006/relationships/hyperlink" Target="consultantplus://offline/ref=7A6F1A7E1FEE8C75141D3AADB6395FED749A343FAE0EA6DE8454BC63C8EF229109E8mC50L" TargetMode="External"/><Relationship Id="rId27" Type="http://schemas.openxmlformats.org/officeDocument/2006/relationships/hyperlink" Target="consultantplus://offline/ref=7A6F1A7E1FEE8C75141D3AADB6395FED749A343FAE0EA2DB845FBB63C8EF229109E8C0DCD20FE64E90A9BEFB89m45AL" TargetMode="External"/><Relationship Id="rId30" Type="http://schemas.openxmlformats.org/officeDocument/2006/relationships/hyperlink" Target="consultantplus://offline/ref=7A6F1A7E1FEE8C75141D3AADB6395FED749A343FAE0EA2DA8451B763C8EF229109E8C0DCD20FE64E90A9BEFB8Fm457L" TargetMode="External"/><Relationship Id="rId35" Type="http://schemas.openxmlformats.org/officeDocument/2006/relationships/hyperlink" Target="consultantplus://offline/ref=7A6F1A7E1FEE8C75141D3AADB6395FED749A343FAE0EA4D58456BF63C8EF229109E8C0DCD20FE64E90A9BEFA8Dm456L" TargetMode="External"/><Relationship Id="rId43" Type="http://schemas.openxmlformats.org/officeDocument/2006/relationships/hyperlink" Target="consultantplus://offline/ref=7A6F1A7E1FEE8C75141D3AADB6395FED749A343FAE0EA3DD8250BF63C8EF229109E8C0DCD20FE64E90A9BCFF8Bm456L" TargetMode="External"/><Relationship Id="rId48" Type="http://schemas.openxmlformats.org/officeDocument/2006/relationships/hyperlink" Target="consultantplus://offline/ref=7A6F1A7E1FEE8C75141D3AADB6395FED749A343FAE0EA4D58A51BB63C8EF229109E8C0DCD20FE64E90A9BCFD81m45FL" TargetMode="External"/><Relationship Id="rId56" Type="http://schemas.openxmlformats.org/officeDocument/2006/relationships/hyperlink" Target="consultantplus://offline/ref=7A6F1A7E1FEE8C75141D3AADB6395FED749A343FAE0EA4D5865FB863C8EF229109E8C0DCD20FE64E90A9BCFF8Em45EL" TargetMode="External"/><Relationship Id="rId64" Type="http://schemas.openxmlformats.org/officeDocument/2006/relationships/hyperlink" Target="consultantplus://offline/ref=7A6F1A7E1FEE8C75141D3AADB6395FED749A343FAE0EA4D98B50B963C8EF229109E8C0DCD20FE64E90A9BEFA80m45EL" TargetMode="External"/><Relationship Id="rId69" Type="http://schemas.openxmlformats.org/officeDocument/2006/relationships/hyperlink" Target="consultantplus://offline/ref=7A6F1A7E1FEE8C75141D3AADB6395FED749A343FAE0EA4D98B50B963C8EF229109E8C0DCD20FE64E90A9BEF98Em459L" TargetMode="External"/><Relationship Id="rId77" Type="http://schemas.openxmlformats.org/officeDocument/2006/relationships/hyperlink" Target="consultantplus://offline/ref=7A6F1A7E1FEE8C75141D3AADB6395FED749A343FAE0EA3DC8151BB63C8EF229109E8C0DCD20FE64E90A9BFF38Am456L" TargetMode="External"/><Relationship Id="rId8" Type="http://schemas.openxmlformats.org/officeDocument/2006/relationships/hyperlink" Target="consultantplus://offline/ref=7A6F1A7E1FEE8C75141D3AADB6395FED749A343FAE0EA2DA8552B863C8EF229109E8mC50L" TargetMode="External"/><Relationship Id="rId51" Type="http://schemas.openxmlformats.org/officeDocument/2006/relationships/hyperlink" Target="consultantplus://offline/ref=7A6F1A7E1FEE8C75141D3AADB6395FED749A343FAE0EA4D5865FB863C8EF229109E8C0DCD20FE64E90A9BEFA81m45DL" TargetMode="External"/><Relationship Id="rId72" Type="http://schemas.openxmlformats.org/officeDocument/2006/relationships/hyperlink" Target="consultantplus://offline/ref=7A6F1A7E1FEE8C75141D3AADB6395FED749A343FAE0EA4D98B50B963C8EF229109E8C0DCD20FE64E90A9BEF88Bm457L" TargetMode="External"/><Relationship Id="rId80" Type="http://schemas.openxmlformats.org/officeDocument/2006/relationships/hyperlink" Target="consultantplus://offline/ref=7A6F1A7E1FEE8C75141D3AADB6395FED749A343FAE0EA3DC8151BB63C8EF229109E8C0DCD20FE64E90A9BCFA8Cm45AL" TargetMode="External"/><Relationship Id="rId85" Type="http://schemas.openxmlformats.org/officeDocument/2006/relationships/hyperlink" Target="consultantplus://offline/ref=7A6F1A7E1FEE8C75141D3AADB6395FED749A343FAE06A2D98B51B43EC2E77B9D0BEFCF83C508AF4291A9BFFFm859L" TargetMode="External"/><Relationship Id="rId3" Type="http://schemas.openxmlformats.org/officeDocument/2006/relationships/settings" Target="settings.xml"/><Relationship Id="rId12" Type="http://schemas.openxmlformats.org/officeDocument/2006/relationships/hyperlink" Target="consultantplus://offline/ref=7A6F1A7E1FEE8C75141D3AADB6395FED749A343FAE0EA2DC8555BE63C8EF229109E8C0DCD20FE64E90A9BCFE81m45FL" TargetMode="External"/><Relationship Id="rId17" Type="http://schemas.openxmlformats.org/officeDocument/2006/relationships/hyperlink" Target="consultantplus://offline/ref=7A6F1A7E1FEE8C75141D3AADB6395FED749A343FAE0EA3D98352BF63C8EF229109E8C0DCD20FE64E90A9BEFB88m45DL" TargetMode="External"/><Relationship Id="rId25" Type="http://schemas.openxmlformats.org/officeDocument/2006/relationships/hyperlink" Target="consultantplus://offline/ref=7A6F1A7E1FEE8C75141D3AADB6395FED749A343FAE0EA3D5855EBC63C8EF229109E8mC50L" TargetMode="External"/><Relationship Id="rId33" Type="http://schemas.openxmlformats.org/officeDocument/2006/relationships/hyperlink" Target="consultantplus://offline/ref=7A6F1A7E1FEE8C75141D3AADB6395FED749A343FAE0EA3DA8356BB63C8EF229109E8C0DCD20FE64E90A9BEFB89m45AL" TargetMode="External"/><Relationship Id="rId38" Type="http://schemas.openxmlformats.org/officeDocument/2006/relationships/hyperlink" Target="consultantplus://offline/ref=7A6F1A7E1FEE8C75141D3AADB6395FED749A343FAE0EA3DF8A5FB863C8EF229109E8C0DCD20FE64E90A9BFF88Bm45EL" TargetMode="External"/><Relationship Id="rId46" Type="http://schemas.openxmlformats.org/officeDocument/2006/relationships/hyperlink" Target="consultantplus://offline/ref=7A6F1A7E1FEE8C75141D3AADB6395FED749A343FAE0EA4D58A51BB63C8EF229109E8C0DCD20FE64E90A9BAFA81m457L" TargetMode="External"/><Relationship Id="rId59" Type="http://schemas.openxmlformats.org/officeDocument/2006/relationships/hyperlink" Target="consultantplus://offline/ref=7A6F1A7E1FEE8C75141D3AADB6395FED749A343FAE0EA3DD8253B663C8EF229109E8C0DCD20FE64E90A9BDFA88m45FL" TargetMode="External"/><Relationship Id="rId67" Type="http://schemas.openxmlformats.org/officeDocument/2006/relationships/hyperlink" Target="consultantplus://offline/ref=7A6F1A7E1FEE8C75141D3AADB6395FED749A343FAE0EA4D98B50B963C8EF229109E8C0DCD20FE64E90A9BEFA80m458L" TargetMode="External"/><Relationship Id="rId20" Type="http://schemas.openxmlformats.org/officeDocument/2006/relationships/hyperlink" Target="consultantplus://offline/ref=7A6F1A7E1FEE8C75141D3AADB6395FED749A343FAE0EA2DD805EBB63C8EF229109E8mC50L" TargetMode="External"/><Relationship Id="rId41" Type="http://schemas.openxmlformats.org/officeDocument/2006/relationships/hyperlink" Target="consultantplus://offline/ref=7A6F1A7E1FEE8C75141D3AADB6395FED749A343FAE0EA3DD8250BF63C8EF229109E8C0DCD20FE64E90A9BCF28Cm45BL" TargetMode="External"/><Relationship Id="rId54" Type="http://schemas.openxmlformats.org/officeDocument/2006/relationships/hyperlink" Target="consultantplus://offline/ref=7A6F1A7E1FEE8C75141D3AADB6395FED749A343FAE0EA4D5865FB863C8EF229109E8C0DCD20FE64E90A9BCF38Bm458L" TargetMode="External"/><Relationship Id="rId62" Type="http://schemas.openxmlformats.org/officeDocument/2006/relationships/hyperlink" Target="consultantplus://offline/ref=7A6F1A7E1FEE8C75141D3AADB6395FED749A343FAE0EA4D98B50B963C8EF229109E8mC50L" TargetMode="External"/><Relationship Id="rId70" Type="http://schemas.openxmlformats.org/officeDocument/2006/relationships/hyperlink" Target="consultantplus://offline/ref=7A6F1A7E1FEE8C75141D3AADB6395FED749A343FAE0EA4D98B50B963C8EF229109E8C0DCD20FE64E90A9BEF88Bm457L" TargetMode="External"/><Relationship Id="rId75" Type="http://schemas.openxmlformats.org/officeDocument/2006/relationships/hyperlink" Target="consultantplus://offline/ref=7A6F1A7E1FEE8C75141D3AADB6395FED749A343FAE0EA3DC8151BB63C8EF229109E8C0DCD20FE64E90A9BCFA80m457L" TargetMode="External"/><Relationship Id="rId83" Type="http://schemas.openxmlformats.org/officeDocument/2006/relationships/hyperlink" Target="consultantplus://offline/ref=7A6F1A7E1FEE8C75141D3AADB6395FED749A343FAE0EA6DB8157BF63C8EF229109E8mC50L" TargetMode="External"/><Relationship Id="rId88" Type="http://schemas.openxmlformats.org/officeDocument/2006/relationships/hyperlink" Target="consultantplus://offline/ref=7A6F1A7E1FEE8C75141D3AADB6395FED749A343FAE0EA6DB8254B963C8EF229109E8mC50L" TargetMode="External"/><Relationship Id="rId1" Type="http://schemas.openxmlformats.org/officeDocument/2006/relationships/styles" Target="styles.xml"/><Relationship Id="rId6" Type="http://schemas.openxmlformats.org/officeDocument/2006/relationships/hyperlink" Target="consultantplus://offline/ref=7A6F1A7E1FEE8C75141D3AADB6395FED749A343FAE0DAEDE8554B43EC2E77B9D0BmE5FL" TargetMode="External"/><Relationship Id="rId15" Type="http://schemas.openxmlformats.org/officeDocument/2006/relationships/hyperlink" Target="consultantplus://offline/ref=7A6F1A7E1FEE8C75141D3AADB6395FED749A343FAE0EA3D98255B663C8EF229109E8C0DCD20FE64E90A9BEFC8Cm457L" TargetMode="External"/><Relationship Id="rId23" Type="http://schemas.openxmlformats.org/officeDocument/2006/relationships/hyperlink" Target="consultantplus://offline/ref=7A6F1A7E1FEE8C75141D3AADB6395FED749A343FAE0EA6DE8454BC63C8EF229109E8mC50L" TargetMode="External"/><Relationship Id="rId28" Type="http://schemas.openxmlformats.org/officeDocument/2006/relationships/hyperlink" Target="consultantplus://offline/ref=7A6F1A7E1FEE8C75141D3AADB6395FED749A343FAE0EA3DC8750BC63C8EF229109E8C0DCD20FE64E90A9BEFB89m459L" TargetMode="External"/><Relationship Id="rId36" Type="http://schemas.openxmlformats.org/officeDocument/2006/relationships/hyperlink" Target="consultantplus://offline/ref=7A6F1A7E1FEE8C75141D3AADB6395FED749A343FAE0EA4D58456BF63C8EF229109E8C0DCD20FE64E90A9BEFD81m45BL" TargetMode="External"/><Relationship Id="rId49" Type="http://schemas.openxmlformats.org/officeDocument/2006/relationships/hyperlink" Target="consultantplus://offline/ref=7A6F1A7E1FEE8C75141D3AADB6395FED749A343FAE0EA4D5865FB863C8EF229109E8mC50L" TargetMode="External"/><Relationship Id="rId57" Type="http://schemas.openxmlformats.org/officeDocument/2006/relationships/hyperlink" Target="consultantplus://offline/ref=7A6F1A7E1FEE8C75141D3AADB6395FED749A343FAE0EA3DD8253B663C8EF229109E8mC50L" TargetMode="External"/><Relationship Id="rId10" Type="http://schemas.openxmlformats.org/officeDocument/2006/relationships/hyperlink" Target="consultantplus://offline/ref=7A6F1A7E1FEE8C75141D3AADB6395FED749A343FAE0EA3DC8B5FB863C8EF229109E8C0DCD20FE64E90A9BEFB88m45CL" TargetMode="External"/><Relationship Id="rId31" Type="http://schemas.openxmlformats.org/officeDocument/2006/relationships/hyperlink" Target="consultantplus://offline/ref=7A6F1A7E1FEE8C75141D3AADB6395FED749A343FAE0EA2DA8157B763C8EF229109E8C0DCD20FE64E90A9BEF88Dm45DL" TargetMode="External"/><Relationship Id="rId44" Type="http://schemas.openxmlformats.org/officeDocument/2006/relationships/hyperlink" Target="consultantplus://offline/ref=7A6F1A7E1FEE8C75141D3AADB6395FED749A343FAE0EA4D58A51BB63C8EF229109E8mC50L" TargetMode="External"/><Relationship Id="rId52" Type="http://schemas.openxmlformats.org/officeDocument/2006/relationships/hyperlink" Target="consultantplus://offline/ref=7A6F1A7E1FEE8C75141D3AADB6395FED749A343FAE0EA4D5865FB863C8EF229109E8C0DCD20FE64E90A9BEFA81m45AL" TargetMode="External"/><Relationship Id="rId60" Type="http://schemas.openxmlformats.org/officeDocument/2006/relationships/hyperlink" Target="consultantplus://offline/ref=7A6F1A7E1FEE8C75141D3AADB6395FED749A343FAE0EA3DD8253B663C8EF229109E8C0DCD20FE64E90A9BDFA89m45AL" TargetMode="External"/><Relationship Id="rId65" Type="http://schemas.openxmlformats.org/officeDocument/2006/relationships/hyperlink" Target="consultantplus://offline/ref=7A6F1A7E1FEE8C75141D3AADB6395FED749A343FAE0EA4D98B50B963C8EF229109E8C0DCD20FE64E90A9BEFA80m45FL" TargetMode="External"/><Relationship Id="rId73" Type="http://schemas.openxmlformats.org/officeDocument/2006/relationships/hyperlink" Target="consultantplus://offline/ref=7A6F1A7E1FEE8C75141D3AADB6395FED749A343FAE0EA4D98B50B963C8EF229109E8C0DCD20FE64E90A9BEFF8Em45DL" TargetMode="External"/><Relationship Id="rId78" Type="http://schemas.openxmlformats.org/officeDocument/2006/relationships/hyperlink" Target="consultantplus://offline/ref=7A6F1A7E1FEE8C75141D3AADB6395FED749A343FAE0EA2D98B55BD63C8EF229109E8C0DCD20FE64E90A9BDFA88m45FL" TargetMode="External"/><Relationship Id="rId81" Type="http://schemas.openxmlformats.org/officeDocument/2006/relationships/hyperlink" Target="consultantplus://offline/ref=7A6F1A7E1FEE8C75141D3AADB6395FED749A343FAE0EA3DC8151BB63C8EF229109E8C0DCD20FE64E90A9BCFA8Fm45DL" TargetMode="External"/><Relationship Id="rId86" Type="http://schemas.openxmlformats.org/officeDocument/2006/relationships/hyperlink" Target="consultantplus://offline/ref=7A6F1A7E1FEE8C75141D3AADB6395FED749A343FAE0EA4DF8353B763C8EF229109E8C0DCD20FE64E90A9BEFB8Cm45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20118</Words>
  <Characters>114678</Characters>
  <Application>Microsoft Office Word</Application>
  <DocSecurity>0</DocSecurity>
  <Lines>955</Lines>
  <Paragraphs>269</Paragraphs>
  <ScaleCrop>false</ScaleCrop>
  <Company>SPecialiST RePack, SanBuild</Company>
  <LinksUpToDate>false</LinksUpToDate>
  <CharactersWithSpaces>134527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2017-11-24T11:08:00Z</dcterms:created>
  <dcterms:modified xsi:type="dcterms:W3CDTF">2017-11-24T11:08:00Z</dcterms:modified>
</cp:coreProperties>
</file>